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E3E34" w14:textId="77777777" w:rsidR="00DA36CA" w:rsidRPr="007945E4" w:rsidRDefault="00DA36CA" w:rsidP="00DA36CA">
      <w:pPr>
        <w:tabs>
          <w:tab w:val="left" w:pos="2115"/>
        </w:tabs>
        <w:jc w:val="center"/>
        <w:rPr>
          <w:rFonts w:ascii="Comic Sans MS" w:hAnsi="Comic Sans MS"/>
          <w:b/>
          <w:bCs/>
          <w:sz w:val="22"/>
          <w:szCs w:val="22"/>
        </w:rPr>
      </w:pPr>
      <w:r w:rsidRPr="007945E4">
        <w:rPr>
          <w:rFonts w:ascii="Comic Sans MS" w:hAnsi="Comic Sans MS"/>
          <w:b/>
          <w:bCs/>
          <w:sz w:val="22"/>
          <w:szCs w:val="22"/>
        </w:rPr>
        <w:t xml:space="preserve">TOWN OF SCHODACK - COUNTY OF RENSSELAER - STATE OF </w:t>
      </w:r>
      <w:smartTag w:uri="urn:schemas-microsoft-com:office:smarttags" w:element="stockticker">
        <w:r w:rsidRPr="007945E4">
          <w:rPr>
            <w:rFonts w:ascii="Comic Sans MS" w:hAnsi="Comic Sans MS"/>
            <w:b/>
            <w:bCs/>
            <w:sz w:val="22"/>
            <w:szCs w:val="22"/>
          </w:rPr>
          <w:t>NEW</w:t>
        </w:r>
      </w:smartTag>
      <w:r w:rsidRPr="007945E4">
        <w:rPr>
          <w:rFonts w:ascii="Comic Sans MS" w:hAnsi="Comic Sans MS"/>
          <w:b/>
          <w:bCs/>
          <w:sz w:val="22"/>
          <w:szCs w:val="22"/>
        </w:rPr>
        <w:t xml:space="preserve"> </w:t>
      </w:r>
      <w:smartTag w:uri="urn:schemas-microsoft-com:office:smarttags" w:element="stockticker">
        <w:r w:rsidRPr="007945E4">
          <w:rPr>
            <w:rFonts w:ascii="Comic Sans MS" w:hAnsi="Comic Sans MS"/>
            <w:b/>
            <w:bCs/>
            <w:sz w:val="22"/>
            <w:szCs w:val="22"/>
          </w:rPr>
          <w:t>YORK</w:t>
        </w:r>
      </w:smartTag>
    </w:p>
    <w:p w14:paraId="70254254" w14:textId="52C5E1A2" w:rsidR="00DA36CA" w:rsidRPr="007945E4" w:rsidRDefault="00DA36CA" w:rsidP="00DA36CA">
      <w:pPr>
        <w:tabs>
          <w:tab w:val="left" w:pos="2115"/>
        </w:tabs>
        <w:jc w:val="center"/>
        <w:rPr>
          <w:rFonts w:ascii="Comic Sans MS" w:hAnsi="Comic Sans MS"/>
          <w:b/>
          <w:bCs/>
          <w:sz w:val="22"/>
          <w:szCs w:val="22"/>
        </w:rPr>
      </w:pPr>
      <w:r w:rsidRPr="007945E4">
        <w:rPr>
          <w:rFonts w:ascii="Comic Sans MS" w:hAnsi="Comic Sans MS"/>
          <w:b/>
          <w:bCs/>
          <w:sz w:val="22"/>
          <w:szCs w:val="22"/>
        </w:rPr>
        <w:t xml:space="preserve">ZONING BOARD OF APPEAL </w:t>
      </w:r>
      <w:r w:rsidR="000F4C3D">
        <w:rPr>
          <w:rFonts w:ascii="Comic Sans MS" w:hAnsi="Comic Sans MS"/>
          <w:b/>
          <w:bCs/>
          <w:sz w:val="22"/>
          <w:szCs w:val="22"/>
        </w:rPr>
        <w:t>DECEMBER 12</w:t>
      </w:r>
      <w:r>
        <w:rPr>
          <w:rFonts w:ascii="Comic Sans MS" w:hAnsi="Comic Sans MS"/>
          <w:b/>
          <w:bCs/>
          <w:sz w:val="22"/>
          <w:szCs w:val="22"/>
        </w:rPr>
        <w:t xml:space="preserve"> ,2022</w:t>
      </w:r>
    </w:p>
    <w:p w14:paraId="606E9104" w14:textId="4E4A90E8" w:rsidR="00DA36CA" w:rsidRPr="007945E4" w:rsidRDefault="00DA36CA" w:rsidP="00DA36CA">
      <w:pPr>
        <w:tabs>
          <w:tab w:val="left" w:pos="2115"/>
        </w:tabs>
        <w:jc w:val="center"/>
        <w:rPr>
          <w:rFonts w:ascii="Comic Sans MS" w:hAnsi="Comic Sans MS"/>
          <w:b/>
          <w:bCs/>
          <w:sz w:val="22"/>
          <w:szCs w:val="22"/>
        </w:rPr>
      </w:pPr>
      <w:r w:rsidRPr="007945E4">
        <w:rPr>
          <w:rFonts w:ascii="Comic Sans MS" w:hAnsi="Comic Sans MS"/>
          <w:b/>
          <w:bCs/>
          <w:sz w:val="22"/>
          <w:szCs w:val="22"/>
        </w:rPr>
        <w:t xml:space="preserve">CALLED TO ORDER BY: CHAIRMAN CALARCO AT: </w:t>
      </w:r>
      <w:r w:rsidR="00A41825">
        <w:rPr>
          <w:rFonts w:ascii="Comic Sans MS" w:hAnsi="Comic Sans MS"/>
          <w:b/>
          <w:bCs/>
          <w:sz w:val="22"/>
          <w:szCs w:val="22"/>
        </w:rPr>
        <w:t>7:05</w:t>
      </w:r>
      <w:r w:rsidRPr="007945E4">
        <w:rPr>
          <w:rFonts w:ascii="Comic Sans MS" w:hAnsi="Comic Sans MS"/>
          <w:b/>
          <w:bCs/>
          <w:sz w:val="22"/>
          <w:szCs w:val="22"/>
        </w:rPr>
        <w:t xml:space="preserve">  P.M.</w:t>
      </w:r>
    </w:p>
    <w:p w14:paraId="0CBE3414" w14:textId="77777777" w:rsidR="00DA36CA" w:rsidRPr="007945E4" w:rsidRDefault="00DA36CA" w:rsidP="00DA36CA">
      <w:pPr>
        <w:tabs>
          <w:tab w:val="left" w:pos="2115"/>
        </w:tabs>
        <w:rPr>
          <w:rFonts w:ascii="Comic Sans MS" w:hAnsi="Comic Sans MS"/>
          <w:b/>
          <w:bCs/>
          <w:sz w:val="22"/>
          <w:szCs w:val="22"/>
        </w:rPr>
      </w:pPr>
    </w:p>
    <w:p w14:paraId="77E08CC6" w14:textId="77777777" w:rsidR="00DA36CA" w:rsidRPr="007945E4" w:rsidRDefault="00DA36CA" w:rsidP="00DA36CA">
      <w:pPr>
        <w:tabs>
          <w:tab w:val="left" w:pos="2115"/>
        </w:tabs>
        <w:rPr>
          <w:rFonts w:ascii="Comic Sans MS" w:hAnsi="Comic Sans MS"/>
          <w:b/>
          <w:bCs/>
          <w:sz w:val="22"/>
          <w:szCs w:val="22"/>
        </w:rPr>
      </w:pPr>
    </w:p>
    <w:p w14:paraId="7C8579E4" w14:textId="77777777" w:rsidR="00DA36CA" w:rsidRPr="007945E4" w:rsidRDefault="00DA36CA" w:rsidP="00DA36CA">
      <w:pPr>
        <w:tabs>
          <w:tab w:val="left" w:pos="2115"/>
        </w:tabs>
        <w:rPr>
          <w:rFonts w:ascii="Comic Sans MS" w:hAnsi="Comic Sans MS"/>
          <w:b/>
          <w:bCs/>
          <w:sz w:val="22"/>
          <w:szCs w:val="22"/>
        </w:rPr>
      </w:pPr>
      <w:r w:rsidRPr="007945E4">
        <w:rPr>
          <w:rFonts w:ascii="Comic Sans MS" w:hAnsi="Comic Sans MS"/>
          <w:b/>
          <w:bCs/>
          <w:sz w:val="22"/>
          <w:szCs w:val="22"/>
        </w:rPr>
        <w:t xml:space="preserve">    </w:t>
      </w:r>
      <w:r w:rsidRPr="007945E4">
        <w:rPr>
          <w:rFonts w:ascii="Comic Sans MS" w:hAnsi="Comic Sans MS"/>
          <w:b/>
          <w:bCs/>
          <w:sz w:val="22"/>
          <w:szCs w:val="22"/>
          <w:u w:val="single"/>
        </w:rPr>
        <w:t>PRESENT</w:t>
      </w:r>
      <w:r w:rsidRPr="007945E4">
        <w:rPr>
          <w:rFonts w:ascii="Comic Sans MS" w:hAnsi="Comic Sans MS"/>
          <w:b/>
          <w:bCs/>
          <w:sz w:val="22"/>
          <w:szCs w:val="22"/>
        </w:rPr>
        <w:t xml:space="preserve">                         </w:t>
      </w:r>
      <w:r w:rsidRPr="007945E4">
        <w:rPr>
          <w:rFonts w:ascii="Comic Sans MS" w:hAnsi="Comic Sans MS"/>
          <w:b/>
          <w:bCs/>
          <w:sz w:val="22"/>
          <w:szCs w:val="22"/>
        </w:rPr>
        <w:tab/>
      </w:r>
      <w:r w:rsidRPr="007945E4">
        <w:rPr>
          <w:rFonts w:ascii="Comic Sans MS" w:hAnsi="Comic Sans MS"/>
          <w:b/>
          <w:bCs/>
          <w:sz w:val="22"/>
          <w:szCs w:val="22"/>
        </w:rPr>
        <w:tab/>
        <w:t xml:space="preserve">     </w:t>
      </w:r>
      <w:r w:rsidRPr="007945E4">
        <w:rPr>
          <w:rFonts w:ascii="Comic Sans MS" w:hAnsi="Comic Sans MS"/>
          <w:b/>
          <w:bCs/>
          <w:sz w:val="22"/>
          <w:szCs w:val="22"/>
        </w:rPr>
        <w:tab/>
      </w:r>
      <w:r w:rsidRPr="007945E4">
        <w:rPr>
          <w:rFonts w:ascii="Comic Sans MS" w:hAnsi="Comic Sans MS"/>
          <w:b/>
          <w:bCs/>
          <w:sz w:val="22"/>
          <w:szCs w:val="22"/>
          <w:u w:val="single"/>
        </w:rPr>
        <w:t>MEMBERS ABSENT</w:t>
      </w:r>
    </w:p>
    <w:p w14:paraId="27A22AAC" w14:textId="3C8B26B5" w:rsidR="00DA36CA" w:rsidRPr="007945E4" w:rsidRDefault="00DA36CA" w:rsidP="00DA36CA">
      <w:pPr>
        <w:tabs>
          <w:tab w:val="left" w:pos="2115"/>
        </w:tabs>
        <w:rPr>
          <w:rFonts w:ascii="Comic Sans MS" w:hAnsi="Comic Sans MS"/>
          <w:b/>
          <w:bCs/>
          <w:sz w:val="22"/>
          <w:szCs w:val="22"/>
        </w:rPr>
      </w:pPr>
      <w:r w:rsidRPr="007945E4">
        <w:rPr>
          <w:rFonts w:ascii="Comic Sans MS" w:hAnsi="Comic Sans MS"/>
          <w:b/>
          <w:bCs/>
          <w:sz w:val="22"/>
          <w:szCs w:val="22"/>
        </w:rPr>
        <w:t>David Calarco, Chairman</w:t>
      </w:r>
      <w:r w:rsidR="00A41825">
        <w:rPr>
          <w:rFonts w:ascii="Comic Sans MS" w:hAnsi="Comic Sans MS"/>
          <w:b/>
          <w:bCs/>
          <w:sz w:val="22"/>
          <w:szCs w:val="22"/>
        </w:rPr>
        <w:t xml:space="preserve">                                      Ed Brewer</w:t>
      </w:r>
    </w:p>
    <w:p w14:paraId="5ECF3780" w14:textId="77777777" w:rsidR="00DA36CA" w:rsidRPr="007945E4" w:rsidRDefault="00DA36CA" w:rsidP="00DA36CA">
      <w:pPr>
        <w:tabs>
          <w:tab w:val="left" w:pos="2115"/>
        </w:tabs>
        <w:rPr>
          <w:rFonts w:ascii="Comic Sans MS" w:hAnsi="Comic Sans MS"/>
          <w:b/>
          <w:bCs/>
          <w:sz w:val="22"/>
          <w:szCs w:val="22"/>
        </w:rPr>
      </w:pPr>
      <w:r>
        <w:rPr>
          <w:rFonts w:ascii="Comic Sans MS" w:hAnsi="Comic Sans MS"/>
          <w:b/>
          <w:bCs/>
          <w:sz w:val="22"/>
          <w:szCs w:val="22"/>
        </w:rPr>
        <w:t>Bob Loveridge</w:t>
      </w:r>
    </w:p>
    <w:p w14:paraId="4E910270" w14:textId="77777777" w:rsidR="00DA36CA" w:rsidRPr="007945E4" w:rsidRDefault="00DA36CA" w:rsidP="00DA36CA">
      <w:pPr>
        <w:tabs>
          <w:tab w:val="left" w:pos="2115"/>
        </w:tabs>
        <w:rPr>
          <w:rFonts w:ascii="Comic Sans MS" w:hAnsi="Comic Sans MS"/>
          <w:b/>
          <w:bCs/>
          <w:sz w:val="22"/>
          <w:szCs w:val="22"/>
        </w:rPr>
      </w:pPr>
      <w:r w:rsidRPr="007945E4">
        <w:rPr>
          <w:rFonts w:ascii="Comic Sans MS" w:hAnsi="Comic Sans MS"/>
          <w:b/>
          <w:bCs/>
          <w:sz w:val="22"/>
          <w:szCs w:val="22"/>
        </w:rPr>
        <w:t>Anthony Maier</w:t>
      </w:r>
    </w:p>
    <w:p w14:paraId="2C1773D5" w14:textId="77777777" w:rsidR="00DA36CA" w:rsidRPr="007945E4" w:rsidRDefault="00DA36CA" w:rsidP="00DA36CA">
      <w:pPr>
        <w:tabs>
          <w:tab w:val="left" w:pos="2115"/>
        </w:tabs>
        <w:rPr>
          <w:rFonts w:ascii="Comic Sans MS" w:hAnsi="Comic Sans MS"/>
          <w:b/>
          <w:bCs/>
          <w:sz w:val="22"/>
          <w:szCs w:val="22"/>
        </w:rPr>
      </w:pPr>
      <w:r w:rsidRPr="007945E4">
        <w:rPr>
          <w:rFonts w:ascii="Comic Sans MS" w:hAnsi="Comic Sans MS"/>
          <w:b/>
          <w:bCs/>
          <w:sz w:val="22"/>
          <w:szCs w:val="22"/>
        </w:rPr>
        <w:t>Lou Spada</w:t>
      </w:r>
      <w:r w:rsidRPr="007945E4">
        <w:rPr>
          <w:rFonts w:ascii="Comic Sans MS" w:hAnsi="Comic Sans MS"/>
          <w:b/>
          <w:bCs/>
          <w:sz w:val="22"/>
          <w:szCs w:val="22"/>
        </w:rPr>
        <w:tab/>
      </w:r>
      <w:r w:rsidRPr="007945E4">
        <w:rPr>
          <w:rFonts w:ascii="Comic Sans MS" w:hAnsi="Comic Sans MS"/>
          <w:b/>
          <w:bCs/>
          <w:sz w:val="22"/>
          <w:szCs w:val="22"/>
        </w:rPr>
        <w:tab/>
      </w:r>
      <w:r w:rsidRPr="007945E4">
        <w:rPr>
          <w:rFonts w:ascii="Comic Sans MS" w:hAnsi="Comic Sans MS"/>
          <w:b/>
          <w:bCs/>
          <w:sz w:val="22"/>
          <w:szCs w:val="22"/>
        </w:rPr>
        <w:tab/>
      </w:r>
      <w:r w:rsidRPr="007945E4">
        <w:rPr>
          <w:rFonts w:ascii="Comic Sans MS" w:hAnsi="Comic Sans MS"/>
          <w:b/>
          <w:bCs/>
          <w:sz w:val="22"/>
          <w:szCs w:val="22"/>
        </w:rPr>
        <w:tab/>
      </w:r>
    </w:p>
    <w:p w14:paraId="1AC3707F" w14:textId="77777777" w:rsidR="00DA36CA" w:rsidRPr="007945E4" w:rsidRDefault="00DA36CA" w:rsidP="00DA36CA">
      <w:pPr>
        <w:tabs>
          <w:tab w:val="left" w:pos="2115"/>
        </w:tabs>
        <w:rPr>
          <w:rFonts w:ascii="Comic Sans MS" w:hAnsi="Comic Sans MS"/>
          <w:b/>
          <w:bCs/>
          <w:sz w:val="22"/>
          <w:szCs w:val="22"/>
        </w:rPr>
      </w:pPr>
      <w:r>
        <w:rPr>
          <w:rFonts w:ascii="Comic Sans MS" w:hAnsi="Comic Sans MS"/>
          <w:b/>
          <w:bCs/>
          <w:sz w:val="22"/>
          <w:szCs w:val="22"/>
        </w:rPr>
        <w:t>Craig Crist</w:t>
      </w:r>
      <w:r w:rsidRPr="007945E4">
        <w:rPr>
          <w:rFonts w:ascii="Comic Sans MS" w:hAnsi="Comic Sans MS"/>
          <w:b/>
          <w:bCs/>
          <w:sz w:val="22"/>
          <w:szCs w:val="22"/>
        </w:rPr>
        <w:t>, Esq.</w:t>
      </w:r>
      <w:r w:rsidRPr="007945E4">
        <w:rPr>
          <w:rFonts w:ascii="Comic Sans MS" w:hAnsi="Comic Sans MS"/>
          <w:b/>
          <w:bCs/>
          <w:sz w:val="22"/>
          <w:szCs w:val="22"/>
        </w:rPr>
        <w:tab/>
      </w:r>
      <w:r w:rsidRPr="007945E4">
        <w:rPr>
          <w:rFonts w:ascii="Comic Sans MS" w:hAnsi="Comic Sans MS"/>
          <w:b/>
          <w:bCs/>
          <w:sz w:val="22"/>
          <w:szCs w:val="22"/>
        </w:rPr>
        <w:tab/>
      </w:r>
      <w:r w:rsidRPr="007945E4">
        <w:rPr>
          <w:rFonts w:ascii="Comic Sans MS" w:hAnsi="Comic Sans MS"/>
          <w:b/>
          <w:bCs/>
          <w:sz w:val="22"/>
          <w:szCs w:val="22"/>
        </w:rPr>
        <w:tab/>
      </w:r>
      <w:r w:rsidRPr="007945E4">
        <w:rPr>
          <w:rFonts w:ascii="Comic Sans MS" w:hAnsi="Comic Sans MS"/>
          <w:b/>
          <w:bCs/>
          <w:sz w:val="22"/>
          <w:szCs w:val="22"/>
        </w:rPr>
        <w:tab/>
      </w:r>
    </w:p>
    <w:p w14:paraId="56BF81DD" w14:textId="77777777" w:rsidR="00DA36CA" w:rsidRDefault="00DA36CA" w:rsidP="00DA36CA">
      <w:pPr>
        <w:tabs>
          <w:tab w:val="left" w:pos="2115"/>
        </w:tabs>
        <w:rPr>
          <w:rFonts w:ascii="Franklin Gothic Book" w:hAnsi="Franklin Gothic Book" w:cs="Arial"/>
          <w:sz w:val="22"/>
          <w:szCs w:val="22"/>
        </w:rPr>
      </w:pPr>
      <w:r>
        <w:rPr>
          <w:rFonts w:ascii="Comic Sans MS" w:hAnsi="Comic Sans MS"/>
          <w:b/>
          <w:bCs/>
          <w:sz w:val="22"/>
          <w:szCs w:val="22"/>
        </w:rPr>
        <w:t>Melissa Knights, Planning &amp; Zoning</w:t>
      </w:r>
      <w:r w:rsidRPr="007945E4">
        <w:rPr>
          <w:rFonts w:ascii="Franklin Gothic Book" w:hAnsi="Franklin Gothic Book" w:cs="Arial"/>
          <w:sz w:val="22"/>
          <w:szCs w:val="22"/>
        </w:rPr>
        <w:tab/>
      </w:r>
    </w:p>
    <w:p w14:paraId="0BE5F14D" w14:textId="77777777" w:rsidR="00DA36CA" w:rsidRDefault="00DA36CA" w:rsidP="00DA36CA">
      <w:pPr>
        <w:tabs>
          <w:tab w:val="left" w:pos="2115"/>
        </w:tabs>
        <w:rPr>
          <w:rFonts w:ascii="Franklin Gothic Book" w:hAnsi="Franklin Gothic Book" w:cs="Arial"/>
          <w:sz w:val="22"/>
          <w:szCs w:val="22"/>
        </w:rPr>
      </w:pPr>
    </w:p>
    <w:p w14:paraId="05D6667F" w14:textId="77777777" w:rsidR="00C60AE5" w:rsidRPr="00565F6C" w:rsidRDefault="00C60AE5" w:rsidP="00C60AE5">
      <w:pPr>
        <w:jc w:val="center"/>
        <w:rPr>
          <w:rFonts w:ascii="Comic Sans MS" w:hAnsi="Comic Sans MS" w:cs="Arial Narrow"/>
          <w:sz w:val="22"/>
          <w:szCs w:val="22"/>
        </w:rPr>
      </w:pPr>
    </w:p>
    <w:p w14:paraId="3CC0287C" w14:textId="77777777" w:rsidR="00DA36CA" w:rsidRPr="007945E4" w:rsidRDefault="00DA36CA" w:rsidP="00DA36CA">
      <w:pPr>
        <w:tabs>
          <w:tab w:val="left" w:pos="2115"/>
        </w:tabs>
        <w:rPr>
          <w:rFonts w:ascii="Comic Sans MS" w:hAnsi="Comic Sans MS"/>
          <w:sz w:val="22"/>
          <w:szCs w:val="22"/>
        </w:rPr>
      </w:pPr>
      <w:r w:rsidRPr="007945E4">
        <w:rPr>
          <w:rFonts w:ascii="Comic Sans MS" w:hAnsi="Comic Sans MS"/>
          <w:sz w:val="22"/>
          <w:szCs w:val="22"/>
        </w:rPr>
        <w:t xml:space="preserve">- - - - - - - - - - - - - - - - - - - - - - - - - - - - - - - - - - - - - - - - - - - - - - - - - - - - - - - - - - -   </w:t>
      </w:r>
    </w:p>
    <w:p w14:paraId="32DDEFD8" w14:textId="77777777" w:rsidR="00DA36CA" w:rsidRPr="007945E4" w:rsidRDefault="00DA36CA" w:rsidP="00DA36CA">
      <w:pPr>
        <w:tabs>
          <w:tab w:val="left" w:pos="2115"/>
        </w:tabs>
        <w:rPr>
          <w:rFonts w:ascii="Comic Sans MS" w:hAnsi="Comic Sans MS"/>
          <w:b/>
          <w:sz w:val="22"/>
          <w:szCs w:val="22"/>
        </w:rPr>
      </w:pPr>
      <w:r>
        <w:rPr>
          <w:rFonts w:ascii="Comic Sans MS" w:hAnsi="Comic Sans MS"/>
          <w:b/>
          <w:sz w:val="22"/>
          <w:szCs w:val="22"/>
        </w:rPr>
        <w:t>Melissa Knights</w:t>
      </w:r>
      <w:r w:rsidRPr="007945E4">
        <w:rPr>
          <w:rFonts w:ascii="Comic Sans MS" w:hAnsi="Comic Sans MS"/>
          <w:b/>
          <w:sz w:val="22"/>
          <w:szCs w:val="22"/>
        </w:rPr>
        <w:t>, read the hearing notice(s) as published in the Troy Record on the following variance application(s):</w:t>
      </w:r>
    </w:p>
    <w:p w14:paraId="0747004C" w14:textId="77777777" w:rsidR="00DA36CA" w:rsidRPr="007945E4" w:rsidRDefault="00DA36CA" w:rsidP="00DA36CA">
      <w:pPr>
        <w:tabs>
          <w:tab w:val="left" w:pos="2115"/>
        </w:tabs>
        <w:jc w:val="center"/>
        <w:rPr>
          <w:rFonts w:ascii="Comic Sans MS" w:hAnsi="Comic Sans MS"/>
          <w:b/>
          <w:color w:val="FF0000"/>
          <w:sz w:val="22"/>
          <w:szCs w:val="22"/>
        </w:rPr>
      </w:pPr>
      <w:r>
        <w:rPr>
          <w:rFonts w:ascii="Comic Sans MS" w:hAnsi="Comic Sans MS"/>
          <w:sz w:val="22"/>
          <w:szCs w:val="22"/>
        </w:rPr>
        <w:t>Valerie Feldmann</w:t>
      </w:r>
      <w:r w:rsidRPr="00CC01CF">
        <w:rPr>
          <w:rFonts w:ascii="Comic Sans MS" w:hAnsi="Comic Sans MS"/>
          <w:sz w:val="22"/>
          <w:szCs w:val="22"/>
        </w:rPr>
        <w:t xml:space="preserve"> </w:t>
      </w:r>
      <w:r w:rsidRPr="007945E4">
        <w:rPr>
          <w:rFonts w:ascii="Comic Sans MS" w:hAnsi="Comic Sans MS"/>
          <w:b/>
          <w:sz w:val="22"/>
          <w:szCs w:val="22"/>
        </w:rPr>
        <w:t xml:space="preserve">published on </w:t>
      </w:r>
    </w:p>
    <w:p w14:paraId="49E31A62" w14:textId="023B0D0D" w:rsidR="00DA36CA" w:rsidRDefault="00DA36CA" w:rsidP="00DA36CA">
      <w:pPr>
        <w:tabs>
          <w:tab w:val="left" w:pos="2115"/>
        </w:tabs>
        <w:rPr>
          <w:rFonts w:ascii="Comic Sans MS" w:hAnsi="Comic Sans MS"/>
          <w:sz w:val="22"/>
          <w:szCs w:val="22"/>
        </w:rPr>
      </w:pPr>
      <w:r w:rsidRPr="007945E4">
        <w:rPr>
          <w:rFonts w:ascii="Comic Sans MS" w:hAnsi="Comic Sans MS"/>
          <w:sz w:val="22"/>
          <w:szCs w:val="22"/>
        </w:rPr>
        <w:t xml:space="preserve">- - - - - - - - - - - - - - - - - - - - - - - - - - - - - - - - - - - - - - - - - - - - - - - - - - - - - - - - - - - </w:t>
      </w:r>
    </w:p>
    <w:p w14:paraId="26408D61" w14:textId="41EC657E" w:rsidR="00DC0C58" w:rsidRDefault="00DC0C58" w:rsidP="00DC0C58">
      <w:pPr>
        <w:tabs>
          <w:tab w:val="left" w:pos="2115"/>
        </w:tabs>
        <w:rPr>
          <w:rFonts w:ascii="Comic Sans MS" w:hAnsi="Comic Sans MS"/>
          <w:sz w:val="22"/>
          <w:szCs w:val="22"/>
        </w:rPr>
      </w:pPr>
      <w:r>
        <w:rPr>
          <w:rFonts w:ascii="Comic Sans MS" w:hAnsi="Comic Sans MS"/>
          <w:sz w:val="22"/>
          <w:szCs w:val="22"/>
        </w:rPr>
        <w:t>Public Hearing open 11/14/22 7:09 p.m</w:t>
      </w:r>
      <w:r w:rsidR="00D06FB0">
        <w:rPr>
          <w:rFonts w:ascii="Comic Sans MS" w:hAnsi="Comic Sans MS"/>
          <w:sz w:val="22"/>
          <w:szCs w:val="22"/>
        </w:rPr>
        <w:t>.</w:t>
      </w:r>
      <w:r w:rsidR="004A193F">
        <w:rPr>
          <w:rFonts w:ascii="Comic Sans MS" w:hAnsi="Comic Sans MS"/>
          <w:sz w:val="22"/>
          <w:szCs w:val="22"/>
        </w:rPr>
        <w:t xml:space="preserve">                  </w:t>
      </w:r>
      <w:r>
        <w:rPr>
          <w:rFonts w:ascii="Comic Sans MS" w:hAnsi="Comic Sans MS"/>
          <w:sz w:val="22"/>
          <w:szCs w:val="22"/>
        </w:rPr>
        <w:t xml:space="preserve">Public Hearing </w:t>
      </w:r>
      <w:r w:rsidR="004A193F">
        <w:rPr>
          <w:rFonts w:ascii="Comic Sans MS" w:hAnsi="Comic Sans MS"/>
          <w:sz w:val="22"/>
          <w:szCs w:val="22"/>
        </w:rPr>
        <w:t xml:space="preserve">Closed </w:t>
      </w:r>
      <w:r>
        <w:rPr>
          <w:rFonts w:ascii="Comic Sans MS" w:hAnsi="Comic Sans MS"/>
          <w:sz w:val="22"/>
          <w:szCs w:val="22"/>
        </w:rPr>
        <w:t>12/12/22</w:t>
      </w:r>
      <w:r w:rsidR="004A193F">
        <w:rPr>
          <w:rFonts w:ascii="Comic Sans MS" w:hAnsi="Comic Sans MS"/>
          <w:sz w:val="22"/>
          <w:szCs w:val="22"/>
        </w:rPr>
        <w:t xml:space="preserve"> 8:10 p.m.</w:t>
      </w:r>
      <w:r>
        <w:rPr>
          <w:rFonts w:ascii="Comic Sans MS" w:hAnsi="Comic Sans MS"/>
          <w:sz w:val="22"/>
          <w:szCs w:val="22"/>
        </w:rPr>
        <w:t xml:space="preserve">                              </w:t>
      </w:r>
      <w:r w:rsidR="00BF28F7">
        <w:rPr>
          <w:rFonts w:ascii="Comic Sans MS" w:hAnsi="Comic Sans MS"/>
          <w:sz w:val="22"/>
          <w:szCs w:val="22"/>
        </w:rPr>
        <w:t xml:space="preserve">          </w:t>
      </w:r>
      <w:r>
        <w:rPr>
          <w:rFonts w:ascii="Comic Sans MS" w:hAnsi="Comic Sans MS"/>
          <w:sz w:val="22"/>
          <w:szCs w:val="22"/>
        </w:rPr>
        <w:t xml:space="preserve">  </w:t>
      </w:r>
    </w:p>
    <w:p w14:paraId="2E705383" w14:textId="77777777" w:rsidR="00DC0C58" w:rsidRPr="007945E4" w:rsidRDefault="00DC0C58" w:rsidP="00DA36CA">
      <w:pPr>
        <w:tabs>
          <w:tab w:val="left" w:pos="2115"/>
        </w:tabs>
        <w:rPr>
          <w:rFonts w:ascii="Comic Sans MS" w:hAnsi="Comic Sans MS"/>
          <w:sz w:val="22"/>
          <w:szCs w:val="22"/>
        </w:rPr>
      </w:pPr>
    </w:p>
    <w:p w14:paraId="2877F2FA" w14:textId="77777777" w:rsidR="00DA36CA" w:rsidRPr="001B5888" w:rsidRDefault="00DA36CA" w:rsidP="00DA36CA">
      <w:pPr>
        <w:rPr>
          <w:rFonts w:ascii="Comic Sans MS" w:hAnsi="Comic Sans MS"/>
          <w:sz w:val="22"/>
          <w:szCs w:val="22"/>
        </w:rPr>
      </w:pPr>
      <w:r>
        <w:rPr>
          <w:rFonts w:ascii="Comic Sans MS" w:hAnsi="Comic Sans MS"/>
          <w:sz w:val="22"/>
          <w:szCs w:val="22"/>
        </w:rPr>
        <w:t>V</w:t>
      </w:r>
      <w:r w:rsidRPr="001B5888">
        <w:rPr>
          <w:rFonts w:ascii="Comic Sans MS" w:hAnsi="Comic Sans MS"/>
          <w:sz w:val="22"/>
          <w:szCs w:val="22"/>
        </w:rPr>
        <w:t xml:space="preserve">alerie Feldman                                          </w:t>
      </w:r>
      <w:r>
        <w:rPr>
          <w:rFonts w:ascii="Comic Sans MS" w:hAnsi="Comic Sans MS"/>
          <w:sz w:val="22"/>
          <w:szCs w:val="22"/>
        </w:rPr>
        <w:t xml:space="preserve">              </w:t>
      </w:r>
      <w:r w:rsidRPr="001B5888">
        <w:rPr>
          <w:rFonts w:ascii="Comic Sans MS" w:hAnsi="Comic Sans MS"/>
          <w:sz w:val="22"/>
          <w:szCs w:val="22"/>
        </w:rPr>
        <w:t xml:space="preserve"> </w:t>
      </w:r>
      <w:r>
        <w:rPr>
          <w:rFonts w:ascii="Comic Sans MS" w:hAnsi="Comic Sans MS"/>
          <w:sz w:val="22"/>
          <w:szCs w:val="22"/>
        </w:rPr>
        <w:t xml:space="preserve">              </w:t>
      </w:r>
      <w:r w:rsidRPr="001B5888">
        <w:rPr>
          <w:rFonts w:ascii="Comic Sans MS" w:hAnsi="Comic Sans MS"/>
          <w:sz w:val="22"/>
          <w:szCs w:val="22"/>
        </w:rPr>
        <w:t>Z810-22/RA/189.-7-15</w:t>
      </w:r>
    </w:p>
    <w:p w14:paraId="1CB11E57" w14:textId="77777777" w:rsidR="00DA36CA" w:rsidRPr="001B5888" w:rsidRDefault="00DA36CA" w:rsidP="00DA36CA">
      <w:pPr>
        <w:rPr>
          <w:rFonts w:ascii="Comic Sans MS" w:hAnsi="Comic Sans MS"/>
          <w:sz w:val="22"/>
          <w:szCs w:val="22"/>
        </w:rPr>
      </w:pPr>
      <w:r w:rsidRPr="001B5888">
        <w:rPr>
          <w:rFonts w:ascii="Comic Sans MS" w:hAnsi="Comic Sans MS"/>
          <w:sz w:val="22"/>
          <w:szCs w:val="22"/>
        </w:rPr>
        <w:t>2342 Payne Road</w:t>
      </w:r>
    </w:p>
    <w:p w14:paraId="51E5A7F3" w14:textId="58A32B51" w:rsidR="00DA36CA" w:rsidRPr="001B5888" w:rsidRDefault="00DA36CA" w:rsidP="00DA36CA">
      <w:pPr>
        <w:rPr>
          <w:rFonts w:ascii="Comic Sans MS" w:hAnsi="Comic Sans MS"/>
          <w:sz w:val="22"/>
          <w:szCs w:val="22"/>
        </w:rPr>
      </w:pPr>
      <w:r w:rsidRPr="001B5888">
        <w:rPr>
          <w:rFonts w:ascii="Comic Sans MS" w:hAnsi="Comic Sans MS"/>
          <w:sz w:val="22"/>
          <w:szCs w:val="22"/>
        </w:rPr>
        <w:t xml:space="preserve">Proposed – Area Variance – </w:t>
      </w:r>
      <w:r w:rsidR="00C37E90" w:rsidRPr="001B5888">
        <w:rPr>
          <w:rFonts w:ascii="Comic Sans MS" w:hAnsi="Comic Sans MS"/>
          <w:sz w:val="22"/>
          <w:szCs w:val="22"/>
        </w:rPr>
        <w:t>fence.</w:t>
      </w:r>
    </w:p>
    <w:p w14:paraId="726905E4" w14:textId="77777777" w:rsidR="00DA36CA" w:rsidRDefault="00DA36CA" w:rsidP="00DA36CA">
      <w:pPr>
        <w:pStyle w:val="ListParagraph"/>
        <w:ind w:left="0"/>
        <w:rPr>
          <w:rFonts w:ascii="Comic Sans MS" w:hAnsi="Comic Sans MS"/>
          <w:sz w:val="22"/>
          <w:szCs w:val="22"/>
        </w:rPr>
      </w:pPr>
    </w:p>
    <w:p w14:paraId="4213FC41" w14:textId="2E400747" w:rsidR="00DA36CA" w:rsidRDefault="00DA36CA" w:rsidP="00DA36CA">
      <w:pPr>
        <w:pStyle w:val="ListParagraph"/>
        <w:ind w:left="0"/>
        <w:rPr>
          <w:rFonts w:ascii="Comic Sans MS" w:hAnsi="Comic Sans MS"/>
          <w:sz w:val="22"/>
          <w:szCs w:val="22"/>
        </w:rPr>
      </w:pPr>
      <w:r>
        <w:rPr>
          <w:rFonts w:ascii="Comic Sans MS" w:hAnsi="Comic Sans MS"/>
          <w:sz w:val="22"/>
          <w:szCs w:val="22"/>
        </w:rPr>
        <w:t>Valerie Feldman, applicant was present for this meeting.</w:t>
      </w:r>
    </w:p>
    <w:p w14:paraId="696407BB" w14:textId="3D898213" w:rsidR="00914217" w:rsidRDefault="00914217" w:rsidP="00DA36CA">
      <w:pPr>
        <w:pStyle w:val="ListParagraph"/>
        <w:ind w:left="0"/>
        <w:rPr>
          <w:rFonts w:ascii="Comic Sans MS" w:hAnsi="Comic Sans MS"/>
          <w:sz w:val="22"/>
          <w:szCs w:val="22"/>
        </w:rPr>
      </w:pPr>
    </w:p>
    <w:p w14:paraId="5F4FF761" w14:textId="595A27C4" w:rsidR="00914217" w:rsidRDefault="00BF28F7" w:rsidP="00DA36CA">
      <w:pPr>
        <w:pStyle w:val="ListParagraph"/>
        <w:ind w:left="0"/>
        <w:rPr>
          <w:rFonts w:ascii="Comic Sans MS" w:hAnsi="Comic Sans MS"/>
          <w:sz w:val="22"/>
          <w:szCs w:val="22"/>
        </w:rPr>
      </w:pPr>
      <w:bookmarkStart w:id="0" w:name="_Hlk129093022"/>
      <w:r>
        <w:rPr>
          <w:rFonts w:ascii="Comic Sans MS" w:hAnsi="Comic Sans MS"/>
          <w:sz w:val="22"/>
          <w:szCs w:val="22"/>
        </w:rPr>
        <w:t xml:space="preserve">Chairman Calarco </w:t>
      </w:r>
      <w:bookmarkEnd w:id="0"/>
      <w:r>
        <w:rPr>
          <w:rFonts w:ascii="Comic Sans MS" w:hAnsi="Comic Sans MS"/>
          <w:sz w:val="22"/>
          <w:szCs w:val="22"/>
        </w:rPr>
        <w:t xml:space="preserve">asked Ms. Feldman if she had </w:t>
      </w:r>
      <w:r w:rsidR="00C37E90">
        <w:rPr>
          <w:rFonts w:ascii="Comic Sans MS" w:hAnsi="Comic Sans MS"/>
          <w:sz w:val="22"/>
          <w:szCs w:val="22"/>
        </w:rPr>
        <w:t>any more</w:t>
      </w:r>
      <w:r>
        <w:rPr>
          <w:rFonts w:ascii="Comic Sans MS" w:hAnsi="Comic Sans MS"/>
          <w:sz w:val="22"/>
          <w:szCs w:val="22"/>
        </w:rPr>
        <w:t xml:space="preserve"> information for the board.</w:t>
      </w:r>
    </w:p>
    <w:p w14:paraId="62E52A6B" w14:textId="0C992E74" w:rsidR="00BF28F7" w:rsidRDefault="00BF28F7" w:rsidP="00DA36CA">
      <w:pPr>
        <w:pStyle w:val="ListParagraph"/>
        <w:ind w:left="0"/>
        <w:rPr>
          <w:rFonts w:ascii="Comic Sans MS" w:hAnsi="Comic Sans MS"/>
          <w:sz w:val="22"/>
          <w:szCs w:val="22"/>
        </w:rPr>
      </w:pPr>
    </w:p>
    <w:p w14:paraId="6B97DAF9" w14:textId="0BCB7C39" w:rsidR="00BF28F7" w:rsidRDefault="00BF28F7" w:rsidP="00DA36CA">
      <w:pPr>
        <w:pStyle w:val="ListParagraph"/>
        <w:ind w:left="0"/>
        <w:rPr>
          <w:rFonts w:ascii="Comic Sans MS" w:hAnsi="Comic Sans MS"/>
          <w:sz w:val="22"/>
          <w:szCs w:val="22"/>
        </w:rPr>
      </w:pPr>
      <w:r>
        <w:rPr>
          <w:rFonts w:ascii="Comic Sans MS" w:hAnsi="Comic Sans MS"/>
          <w:sz w:val="22"/>
          <w:szCs w:val="22"/>
        </w:rPr>
        <w:t>Ms. Feldman stated she had a copy of the deed, and that talks about the property line being 18.54 feet from the center of the road.</w:t>
      </w:r>
    </w:p>
    <w:p w14:paraId="18694C22" w14:textId="1A9A7B63" w:rsidR="00BF28F7" w:rsidRDefault="00BF28F7" w:rsidP="00DA36CA">
      <w:pPr>
        <w:pStyle w:val="ListParagraph"/>
        <w:ind w:left="0"/>
        <w:rPr>
          <w:rFonts w:ascii="Comic Sans MS" w:hAnsi="Comic Sans MS"/>
          <w:sz w:val="22"/>
          <w:szCs w:val="22"/>
        </w:rPr>
      </w:pPr>
    </w:p>
    <w:p w14:paraId="337C3FEF" w14:textId="7C7337CD" w:rsidR="00BF28F7" w:rsidRDefault="00BF28F7" w:rsidP="00DA36CA">
      <w:pPr>
        <w:pStyle w:val="ListParagraph"/>
        <w:ind w:left="0"/>
        <w:rPr>
          <w:rFonts w:ascii="Comic Sans MS" w:hAnsi="Comic Sans MS"/>
          <w:sz w:val="22"/>
          <w:szCs w:val="22"/>
        </w:rPr>
      </w:pPr>
      <w:r>
        <w:rPr>
          <w:rFonts w:ascii="Comic Sans MS" w:hAnsi="Comic Sans MS"/>
          <w:sz w:val="22"/>
          <w:szCs w:val="22"/>
        </w:rPr>
        <w:t>Chairman Calarco asked if she was able to find the pins for the property line measurements.</w:t>
      </w:r>
    </w:p>
    <w:p w14:paraId="46F1559A" w14:textId="336DDDB2" w:rsidR="00BF28F7" w:rsidRDefault="00BF28F7" w:rsidP="00DA36CA">
      <w:pPr>
        <w:pStyle w:val="ListParagraph"/>
        <w:ind w:left="0"/>
        <w:rPr>
          <w:rFonts w:ascii="Comic Sans MS" w:hAnsi="Comic Sans MS"/>
          <w:sz w:val="22"/>
          <w:szCs w:val="22"/>
        </w:rPr>
      </w:pPr>
    </w:p>
    <w:p w14:paraId="18DECCF5" w14:textId="10B810E6" w:rsidR="00BF28F7" w:rsidRDefault="00BF28F7" w:rsidP="00DA36CA">
      <w:pPr>
        <w:pStyle w:val="ListParagraph"/>
        <w:ind w:left="0"/>
        <w:rPr>
          <w:rFonts w:ascii="Comic Sans MS" w:hAnsi="Comic Sans MS"/>
          <w:sz w:val="22"/>
          <w:szCs w:val="22"/>
        </w:rPr>
      </w:pPr>
      <w:r>
        <w:rPr>
          <w:rFonts w:ascii="Comic Sans MS" w:hAnsi="Comic Sans MS"/>
          <w:sz w:val="22"/>
          <w:szCs w:val="22"/>
        </w:rPr>
        <w:t xml:space="preserve">Ms. Feldman stated yes, </w:t>
      </w:r>
    </w:p>
    <w:p w14:paraId="006D0513" w14:textId="7168623F" w:rsidR="00BF28F7" w:rsidRDefault="00BF28F7" w:rsidP="00DA36CA">
      <w:pPr>
        <w:pStyle w:val="ListParagraph"/>
        <w:ind w:left="0"/>
        <w:rPr>
          <w:rFonts w:ascii="Comic Sans MS" w:hAnsi="Comic Sans MS"/>
          <w:sz w:val="22"/>
          <w:szCs w:val="22"/>
        </w:rPr>
      </w:pPr>
    </w:p>
    <w:p w14:paraId="4C8DFB81" w14:textId="7648856E" w:rsidR="00BF28F7" w:rsidRDefault="00BF28F7" w:rsidP="00DA36CA">
      <w:pPr>
        <w:pStyle w:val="ListParagraph"/>
        <w:ind w:left="0"/>
        <w:rPr>
          <w:rFonts w:ascii="Comic Sans MS" w:hAnsi="Comic Sans MS"/>
          <w:sz w:val="22"/>
          <w:szCs w:val="22"/>
        </w:rPr>
      </w:pPr>
      <w:r>
        <w:rPr>
          <w:rFonts w:ascii="Comic Sans MS" w:hAnsi="Comic Sans MS"/>
          <w:sz w:val="22"/>
          <w:szCs w:val="22"/>
        </w:rPr>
        <w:t>Chairman Calarco if she was able to get an approximate measurement.</w:t>
      </w:r>
    </w:p>
    <w:p w14:paraId="0CD0490D" w14:textId="2D8F2069" w:rsidR="00BF28F7" w:rsidRDefault="00BF28F7" w:rsidP="00DA36CA">
      <w:pPr>
        <w:pStyle w:val="ListParagraph"/>
        <w:ind w:left="0"/>
        <w:rPr>
          <w:rFonts w:ascii="Comic Sans MS" w:hAnsi="Comic Sans MS"/>
          <w:sz w:val="22"/>
          <w:szCs w:val="22"/>
        </w:rPr>
      </w:pPr>
    </w:p>
    <w:p w14:paraId="66DB27D2" w14:textId="68CBF7EB" w:rsidR="00BF28F7" w:rsidRDefault="00BF28F7" w:rsidP="00DA36CA">
      <w:pPr>
        <w:pStyle w:val="ListParagraph"/>
        <w:ind w:left="0"/>
        <w:rPr>
          <w:rFonts w:ascii="Comic Sans MS" w:hAnsi="Comic Sans MS"/>
          <w:sz w:val="22"/>
          <w:szCs w:val="22"/>
        </w:rPr>
      </w:pPr>
      <w:r>
        <w:rPr>
          <w:rFonts w:ascii="Comic Sans MS" w:hAnsi="Comic Sans MS"/>
          <w:sz w:val="22"/>
          <w:szCs w:val="22"/>
        </w:rPr>
        <w:t xml:space="preserve">Ms. Feldman stated </w:t>
      </w:r>
      <w:r w:rsidR="007A2085">
        <w:rPr>
          <w:rFonts w:ascii="Comic Sans MS" w:hAnsi="Comic Sans MS"/>
          <w:sz w:val="22"/>
          <w:szCs w:val="22"/>
        </w:rPr>
        <w:t>yes,</w:t>
      </w:r>
      <w:r>
        <w:rPr>
          <w:rFonts w:ascii="Comic Sans MS" w:hAnsi="Comic Sans MS"/>
          <w:sz w:val="22"/>
          <w:szCs w:val="22"/>
        </w:rPr>
        <w:t xml:space="preserve"> a relative since of measurement.</w:t>
      </w:r>
    </w:p>
    <w:p w14:paraId="33525F98" w14:textId="7A2A1837" w:rsidR="00BF28F7" w:rsidRDefault="00BF28F7" w:rsidP="00DA36CA">
      <w:pPr>
        <w:pStyle w:val="ListParagraph"/>
        <w:ind w:left="0"/>
        <w:rPr>
          <w:rFonts w:ascii="Comic Sans MS" w:hAnsi="Comic Sans MS"/>
          <w:sz w:val="22"/>
          <w:szCs w:val="22"/>
        </w:rPr>
      </w:pPr>
    </w:p>
    <w:p w14:paraId="3BEFF98E" w14:textId="65E408D9" w:rsidR="00BF28F7" w:rsidRDefault="00BF28F7" w:rsidP="00DA36CA">
      <w:pPr>
        <w:pStyle w:val="ListParagraph"/>
        <w:ind w:left="0"/>
        <w:rPr>
          <w:rFonts w:ascii="Comic Sans MS" w:hAnsi="Comic Sans MS"/>
          <w:sz w:val="22"/>
          <w:szCs w:val="22"/>
        </w:rPr>
      </w:pPr>
      <w:r>
        <w:rPr>
          <w:rFonts w:ascii="Comic Sans MS" w:hAnsi="Comic Sans MS"/>
          <w:sz w:val="22"/>
          <w:szCs w:val="22"/>
        </w:rPr>
        <w:lastRenderedPageBreak/>
        <w:t xml:space="preserve">Chairman Calarco stated </w:t>
      </w:r>
      <w:r w:rsidR="00BE1EDA">
        <w:rPr>
          <w:rFonts w:ascii="Comic Sans MS" w:hAnsi="Comic Sans MS"/>
          <w:sz w:val="22"/>
          <w:szCs w:val="22"/>
        </w:rPr>
        <w:t>what the board was able to find out from the acting highway superintendent that the town right-a-way from the shoulder in is a minimum of 5 feet.</w:t>
      </w:r>
    </w:p>
    <w:p w14:paraId="78346863" w14:textId="0D958BF7" w:rsidR="00BE1EDA" w:rsidRDefault="00BE1EDA" w:rsidP="00DA36CA">
      <w:pPr>
        <w:pStyle w:val="ListParagraph"/>
        <w:ind w:left="0"/>
        <w:rPr>
          <w:rFonts w:ascii="Comic Sans MS" w:hAnsi="Comic Sans MS"/>
          <w:sz w:val="22"/>
          <w:szCs w:val="22"/>
        </w:rPr>
      </w:pPr>
    </w:p>
    <w:p w14:paraId="3D2728B8" w14:textId="3B6B3DED" w:rsidR="00BE1EDA" w:rsidRDefault="00BE1EDA" w:rsidP="00DA36CA">
      <w:pPr>
        <w:pStyle w:val="ListParagraph"/>
        <w:ind w:left="0"/>
        <w:rPr>
          <w:rFonts w:ascii="Comic Sans MS" w:hAnsi="Comic Sans MS"/>
          <w:sz w:val="22"/>
          <w:szCs w:val="22"/>
        </w:rPr>
      </w:pPr>
      <w:r>
        <w:rPr>
          <w:rFonts w:ascii="Comic Sans MS" w:hAnsi="Comic Sans MS"/>
          <w:sz w:val="22"/>
          <w:szCs w:val="22"/>
        </w:rPr>
        <w:t>Ms. Feldman stated the property frontage is 315 feet, but the fence is only 200 feet across the front of the yard. And she had figured her property line is 8 feet from the road. so, the fence would be setback 10.54 feet from the property line.</w:t>
      </w:r>
    </w:p>
    <w:p w14:paraId="1C337A47" w14:textId="7DE6ACB6" w:rsidR="0051523D" w:rsidRDefault="0051523D" w:rsidP="00DA36CA">
      <w:pPr>
        <w:pStyle w:val="ListParagraph"/>
        <w:ind w:left="0"/>
        <w:rPr>
          <w:rFonts w:ascii="Comic Sans MS" w:hAnsi="Comic Sans MS"/>
          <w:sz w:val="22"/>
          <w:szCs w:val="22"/>
        </w:rPr>
      </w:pPr>
    </w:p>
    <w:p w14:paraId="76140092" w14:textId="77777777" w:rsidR="0051523D" w:rsidRDefault="0051523D" w:rsidP="00DA36CA">
      <w:pPr>
        <w:pStyle w:val="ListParagraph"/>
        <w:ind w:left="0"/>
        <w:rPr>
          <w:rFonts w:ascii="Comic Sans MS" w:hAnsi="Comic Sans MS"/>
          <w:sz w:val="22"/>
          <w:szCs w:val="22"/>
        </w:rPr>
      </w:pPr>
      <w:r>
        <w:rPr>
          <w:rFonts w:ascii="Comic Sans MS" w:hAnsi="Comic Sans MS"/>
          <w:sz w:val="22"/>
          <w:szCs w:val="22"/>
        </w:rPr>
        <w:t>Chairman Calarco stated that he and Mr. Spada had made a site visit to her house and pulled into the driveway and exited a couple of times and the fence was up.</w:t>
      </w:r>
    </w:p>
    <w:p w14:paraId="19A8C9A4" w14:textId="77777777" w:rsidR="0051523D" w:rsidRDefault="0051523D" w:rsidP="00DA36CA">
      <w:pPr>
        <w:pStyle w:val="ListParagraph"/>
        <w:ind w:left="0"/>
        <w:rPr>
          <w:rFonts w:ascii="Comic Sans MS" w:hAnsi="Comic Sans MS"/>
          <w:sz w:val="22"/>
          <w:szCs w:val="22"/>
        </w:rPr>
      </w:pPr>
    </w:p>
    <w:p w14:paraId="342B91AF" w14:textId="77777777" w:rsidR="0051523D" w:rsidRDefault="0051523D" w:rsidP="00DA36CA">
      <w:pPr>
        <w:pStyle w:val="ListParagraph"/>
        <w:ind w:left="0"/>
        <w:rPr>
          <w:rFonts w:ascii="Comic Sans MS" w:hAnsi="Comic Sans MS"/>
          <w:sz w:val="22"/>
          <w:szCs w:val="22"/>
        </w:rPr>
      </w:pPr>
      <w:r>
        <w:rPr>
          <w:rFonts w:ascii="Comic Sans MS" w:hAnsi="Comic Sans MS"/>
          <w:sz w:val="22"/>
          <w:szCs w:val="22"/>
        </w:rPr>
        <w:t>Ms. Feldman stated at the last meeting she was told she could install the fence up to 3 feet.</w:t>
      </w:r>
    </w:p>
    <w:p w14:paraId="13C17B6D" w14:textId="77777777" w:rsidR="0051523D" w:rsidRDefault="0051523D" w:rsidP="00DA36CA">
      <w:pPr>
        <w:pStyle w:val="ListParagraph"/>
        <w:ind w:left="0"/>
        <w:rPr>
          <w:rFonts w:ascii="Comic Sans MS" w:hAnsi="Comic Sans MS"/>
          <w:sz w:val="22"/>
          <w:szCs w:val="22"/>
        </w:rPr>
      </w:pPr>
    </w:p>
    <w:p w14:paraId="157CC7CB" w14:textId="6571C7C7" w:rsidR="0051523D" w:rsidRDefault="0051523D" w:rsidP="00DA36CA">
      <w:pPr>
        <w:pStyle w:val="ListParagraph"/>
        <w:ind w:left="0"/>
        <w:rPr>
          <w:rFonts w:ascii="Comic Sans MS" w:hAnsi="Comic Sans MS"/>
          <w:sz w:val="22"/>
          <w:szCs w:val="22"/>
        </w:rPr>
      </w:pPr>
      <w:r>
        <w:rPr>
          <w:rFonts w:ascii="Comic Sans MS" w:hAnsi="Comic Sans MS"/>
          <w:sz w:val="22"/>
          <w:szCs w:val="22"/>
        </w:rPr>
        <w:t xml:space="preserve">Chairman Calarco stated she should have come </w:t>
      </w:r>
      <w:r w:rsidR="00AB152B">
        <w:rPr>
          <w:rFonts w:ascii="Comic Sans MS" w:hAnsi="Comic Sans MS"/>
          <w:sz w:val="22"/>
          <w:szCs w:val="22"/>
        </w:rPr>
        <w:t xml:space="preserve">back </w:t>
      </w:r>
      <w:r>
        <w:rPr>
          <w:rFonts w:ascii="Comic Sans MS" w:hAnsi="Comic Sans MS"/>
          <w:sz w:val="22"/>
          <w:szCs w:val="22"/>
        </w:rPr>
        <w:t xml:space="preserve">into </w:t>
      </w:r>
      <w:r w:rsidR="0020698E">
        <w:rPr>
          <w:rFonts w:ascii="Comic Sans MS" w:hAnsi="Comic Sans MS"/>
          <w:sz w:val="22"/>
          <w:szCs w:val="22"/>
        </w:rPr>
        <w:t>the building</w:t>
      </w:r>
      <w:r>
        <w:rPr>
          <w:rFonts w:ascii="Comic Sans MS" w:hAnsi="Comic Sans MS"/>
          <w:sz w:val="22"/>
          <w:szCs w:val="22"/>
        </w:rPr>
        <w:t xml:space="preserve"> department to </w:t>
      </w:r>
      <w:r w:rsidR="0020698E">
        <w:rPr>
          <w:rFonts w:ascii="Comic Sans MS" w:hAnsi="Comic Sans MS"/>
          <w:sz w:val="22"/>
          <w:szCs w:val="22"/>
        </w:rPr>
        <w:t xml:space="preserve">get a permit for the new </w:t>
      </w:r>
      <w:r w:rsidR="00AB152B">
        <w:rPr>
          <w:rFonts w:ascii="Comic Sans MS" w:hAnsi="Comic Sans MS"/>
          <w:sz w:val="22"/>
          <w:szCs w:val="22"/>
        </w:rPr>
        <w:t>3-foot</w:t>
      </w:r>
      <w:r w:rsidR="0020698E">
        <w:rPr>
          <w:rFonts w:ascii="Comic Sans MS" w:hAnsi="Comic Sans MS"/>
          <w:sz w:val="22"/>
          <w:szCs w:val="22"/>
        </w:rPr>
        <w:t xml:space="preserve"> fence. What was originally proposed was denied </w:t>
      </w:r>
      <w:r w:rsidR="00AB152B">
        <w:rPr>
          <w:rFonts w:ascii="Comic Sans MS" w:hAnsi="Comic Sans MS"/>
          <w:sz w:val="22"/>
          <w:szCs w:val="22"/>
        </w:rPr>
        <w:t xml:space="preserve">and that is how your application came before this board. So to explain the situation, the code states a 3 foot fence can be anywhere within the 25 foot front setback, over the 3 feet is where this board is concerned and must make a decision. </w:t>
      </w:r>
    </w:p>
    <w:p w14:paraId="590A0AD6" w14:textId="714EA302" w:rsidR="00AB152B" w:rsidRDefault="00AB152B" w:rsidP="00DA36CA">
      <w:pPr>
        <w:pStyle w:val="ListParagraph"/>
        <w:ind w:left="0"/>
        <w:rPr>
          <w:rFonts w:ascii="Comic Sans MS" w:hAnsi="Comic Sans MS"/>
          <w:sz w:val="22"/>
          <w:szCs w:val="22"/>
        </w:rPr>
      </w:pPr>
    </w:p>
    <w:p w14:paraId="70D079D0" w14:textId="3BD91CEF" w:rsidR="00AB152B" w:rsidRDefault="00AB152B" w:rsidP="00DA36CA">
      <w:pPr>
        <w:pStyle w:val="ListParagraph"/>
        <w:ind w:left="0"/>
        <w:rPr>
          <w:rFonts w:ascii="Comic Sans MS" w:hAnsi="Comic Sans MS"/>
          <w:sz w:val="22"/>
          <w:szCs w:val="22"/>
        </w:rPr>
      </w:pPr>
      <w:r>
        <w:rPr>
          <w:rFonts w:ascii="Comic Sans MS" w:hAnsi="Comic Sans MS"/>
          <w:sz w:val="22"/>
          <w:szCs w:val="22"/>
        </w:rPr>
        <w:t xml:space="preserve">Ms. Feldman stated she could go back maybe another 5 feet because she has a bunch of french drains throughout the front and side yard. Even </w:t>
      </w:r>
      <w:r w:rsidR="009253C2">
        <w:rPr>
          <w:rFonts w:ascii="Comic Sans MS" w:hAnsi="Comic Sans MS"/>
          <w:sz w:val="22"/>
          <w:szCs w:val="22"/>
        </w:rPr>
        <w:t>though</w:t>
      </w:r>
      <w:r>
        <w:rPr>
          <w:rFonts w:ascii="Comic Sans MS" w:hAnsi="Comic Sans MS"/>
          <w:sz w:val="22"/>
          <w:szCs w:val="22"/>
        </w:rPr>
        <w:t xml:space="preserve"> </w:t>
      </w:r>
      <w:r w:rsidR="009253C2">
        <w:rPr>
          <w:rFonts w:ascii="Comic Sans MS" w:hAnsi="Comic Sans MS"/>
          <w:sz w:val="22"/>
          <w:szCs w:val="22"/>
        </w:rPr>
        <w:t>t</w:t>
      </w:r>
      <w:r>
        <w:rPr>
          <w:rFonts w:ascii="Comic Sans MS" w:hAnsi="Comic Sans MS"/>
          <w:sz w:val="22"/>
          <w:szCs w:val="22"/>
        </w:rPr>
        <w:t xml:space="preserve">he </w:t>
      </w:r>
      <w:r w:rsidR="009253C2">
        <w:rPr>
          <w:rFonts w:ascii="Comic Sans MS" w:hAnsi="Comic Sans MS"/>
          <w:sz w:val="22"/>
          <w:szCs w:val="22"/>
        </w:rPr>
        <w:t>3-foot</w:t>
      </w:r>
      <w:r>
        <w:rPr>
          <w:rFonts w:ascii="Comic Sans MS" w:hAnsi="Comic Sans MS"/>
          <w:sz w:val="22"/>
          <w:szCs w:val="22"/>
        </w:rPr>
        <w:t xml:space="preserve"> fence is in the setback she would like the height to be increased </w:t>
      </w:r>
      <w:r w:rsidR="009253C2">
        <w:rPr>
          <w:rFonts w:ascii="Comic Sans MS" w:hAnsi="Comic Sans MS"/>
          <w:sz w:val="22"/>
          <w:szCs w:val="22"/>
        </w:rPr>
        <w:t xml:space="preserve">by </w:t>
      </w:r>
      <w:r>
        <w:rPr>
          <w:rFonts w:ascii="Comic Sans MS" w:hAnsi="Comic Sans MS"/>
          <w:sz w:val="22"/>
          <w:szCs w:val="22"/>
        </w:rPr>
        <w:t xml:space="preserve">another </w:t>
      </w:r>
      <w:r w:rsidR="009253C2">
        <w:rPr>
          <w:rFonts w:ascii="Comic Sans MS" w:hAnsi="Comic Sans MS"/>
          <w:sz w:val="22"/>
          <w:szCs w:val="22"/>
        </w:rPr>
        <w:t>2 feet making the fence a total of 5 feet in height</w:t>
      </w:r>
      <w:r>
        <w:rPr>
          <w:rFonts w:ascii="Comic Sans MS" w:hAnsi="Comic Sans MS"/>
          <w:sz w:val="22"/>
          <w:szCs w:val="22"/>
        </w:rPr>
        <w:t>.</w:t>
      </w:r>
      <w:r w:rsidR="009253C2">
        <w:rPr>
          <w:rFonts w:ascii="Comic Sans MS" w:hAnsi="Comic Sans MS"/>
          <w:sz w:val="22"/>
          <w:szCs w:val="22"/>
        </w:rPr>
        <w:t xml:space="preserve"> </w:t>
      </w:r>
    </w:p>
    <w:p w14:paraId="1337D35F" w14:textId="5FB48F1E" w:rsidR="009253C2" w:rsidRDefault="009253C2" w:rsidP="00DA36CA">
      <w:pPr>
        <w:pStyle w:val="ListParagraph"/>
        <w:ind w:left="0"/>
        <w:rPr>
          <w:rFonts w:ascii="Comic Sans MS" w:hAnsi="Comic Sans MS"/>
          <w:sz w:val="22"/>
          <w:szCs w:val="22"/>
        </w:rPr>
      </w:pPr>
    </w:p>
    <w:p w14:paraId="2CE3672A" w14:textId="63F5A5C1" w:rsidR="009253C2" w:rsidRDefault="009253C2" w:rsidP="00DA36CA">
      <w:pPr>
        <w:pStyle w:val="ListParagraph"/>
        <w:ind w:left="0"/>
        <w:rPr>
          <w:rFonts w:ascii="Comic Sans MS" w:hAnsi="Comic Sans MS"/>
          <w:sz w:val="22"/>
          <w:szCs w:val="22"/>
        </w:rPr>
      </w:pPr>
      <w:r>
        <w:rPr>
          <w:rFonts w:ascii="Comic Sans MS" w:hAnsi="Comic Sans MS"/>
          <w:sz w:val="22"/>
          <w:szCs w:val="22"/>
        </w:rPr>
        <w:t>Chairman Calarco asked for the reason of needed a fence 5 foot high in the front yard setback.</w:t>
      </w:r>
    </w:p>
    <w:p w14:paraId="4748AACE" w14:textId="61E4BD18" w:rsidR="00AB152B" w:rsidRDefault="00AB152B" w:rsidP="00DA36CA">
      <w:pPr>
        <w:pStyle w:val="ListParagraph"/>
        <w:ind w:left="0"/>
        <w:rPr>
          <w:rFonts w:ascii="Comic Sans MS" w:hAnsi="Comic Sans MS"/>
          <w:sz w:val="22"/>
          <w:szCs w:val="22"/>
        </w:rPr>
      </w:pPr>
    </w:p>
    <w:p w14:paraId="1F3735B6" w14:textId="4590F0C8" w:rsidR="009253C2" w:rsidRDefault="009253C2" w:rsidP="00DA36CA">
      <w:pPr>
        <w:pStyle w:val="ListParagraph"/>
        <w:ind w:left="0"/>
        <w:rPr>
          <w:rFonts w:ascii="Comic Sans MS" w:hAnsi="Comic Sans MS"/>
          <w:sz w:val="22"/>
          <w:szCs w:val="22"/>
        </w:rPr>
      </w:pPr>
      <w:r>
        <w:rPr>
          <w:rFonts w:ascii="Comic Sans MS" w:hAnsi="Comic Sans MS"/>
          <w:sz w:val="22"/>
          <w:szCs w:val="22"/>
        </w:rPr>
        <w:t xml:space="preserve">Ms. Feldman stated to keep her dogs in the yard and for privacy. She is looking to close the sides of the fence with wire or plastic mesh so the dogs </w:t>
      </w:r>
      <w:r w:rsidR="007A2085">
        <w:rPr>
          <w:rFonts w:ascii="Comic Sans MS" w:hAnsi="Comic Sans MS"/>
          <w:sz w:val="22"/>
          <w:szCs w:val="22"/>
        </w:rPr>
        <w:t>cannot</w:t>
      </w:r>
      <w:r>
        <w:rPr>
          <w:rFonts w:ascii="Comic Sans MS" w:hAnsi="Comic Sans MS"/>
          <w:sz w:val="22"/>
          <w:szCs w:val="22"/>
        </w:rPr>
        <w:t xml:space="preserve"> get out.</w:t>
      </w:r>
    </w:p>
    <w:p w14:paraId="302E7087" w14:textId="775745AB" w:rsidR="00914217" w:rsidRDefault="00914217" w:rsidP="00DA36CA">
      <w:pPr>
        <w:pStyle w:val="ListParagraph"/>
        <w:ind w:left="0"/>
        <w:rPr>
          <w:rFonts w:ascii="Comic Sans MS" w:hAnsi="Comic Sans MS"/>
          <w:sz w:val="22"/>
          <w:szCs w:val="22"/>
        </w:rPr>
      </w:pPr>
    </w:p>
    <w:p w14:paraId="6A189EBD" w14:textId="70CD0733" w:rsidR="00B24FBE" w:rsidRDefault="00B24FBE" w:rsidP="00DA36CA">
      <w:pPr>
        <w:pStyle w:val="ListParagraph"/>
        <w:ind w:left="0"/>
        <w:rPr>
          <w:rFonts w:ascii="Comic Sans MS" w:hAnsi="Comic Sans MS"/>
          <w:sz w:val="22"/>
          <w:szCs w:val="22"/>
        </w:rPr>
      </w:pPr>
      <w:r>
        <w:rPr>
          <w:rFonts w:ascii="Comic Sans MS" w:hAnsi="Comic Sans MS"/>
          <w:sz w:val="22"/>
          <w:szCs w:val="22"/>
        </w:rPr>
        <w:t xml:space="preserve">Mr. Spada stated when they backed out of the </w:t>
      </w:r>
      <w:r w:rsidR="00E927D0">
        <w:rPr>
          <w:rFonts w:ascii="Comic Sans MS" w:hAnsi="Comic Sans MS"/>
          <w:sz w:val="22"/>
          <w:szCs w:val="22"/>
        </w:rPr>
        <w:t>driveway,</w:t>
      </w:r>
      <w:r>
        <w:rPr>
          <w:rFonts w:ascii="Comic Sans MS" w:hAnsi="Comic Sans MS"/>
          <w:sz w:val="22"/>
          <w:szCs w:val="22"/>
        </w:rPr>
        <w:t xml:space="preserve"> they could see without a problem but if you go up to 5 </w:t>
      </w:r>
      <w:r w:rsidR="00E927D0">
        <w:rPr>
          <w:rFonts w:ascii="Comic Sans MS" w:hAnsi="Comic Sans MS"/>
          <w:sz w:val="22"/>
          <w:szCs w:val="22"/>
        </w:rPr>
        <w:t>feet,</w:t>
      </w:r>
      <w:r>
        <w:rPr>
          <w:rFonts w:ascii="Comic Sans MS" w:hAnsi="Comic Sans MS"/>
          <w:sz w:val="22"/>
          <w:szCs w:val="22"/>
        </w:rPr>
        <w:t xml:space="preserve"> he is concerned with view leaving the driveway.</w:t>
      </w:r>
    </w:p>
    <w:p w14:paraId="75DB5906" w14:textId="7AF341D3" w:rsidR="00B24FBE" w:rsidRDefault="00B24FBE" w:rsidP="00DA36CA">
      <w:pPr>
        <w:pStyle w:val="ListParagraph"/>
        <w:ind w:left="0"/>
        <w:rPr>
          <w:rFonts w:ascii="Comic Sans MS" w:hAnsi="Comic Sans MS"/>
          <w:sz w:val="22"/>
          <w:szCs w:val="22"/>
        </w:rPr>
      </w:pPr>
    </w:p>
    <w:p w14:paraId="6131253A" w14:textId="049A1C7A" w:rsidR="00B24FBE" w:rsidRDefault="00B24FBE" w:rsidP="00DA36CA">
      <w:pPr>
        <w:pStyle w:val="ListParagraph"/>
        <w:ind w:left="0"/>
        <w:rPr>
          <w:rFonts w:ascii="Comic Sans MS" w:hAnsi="Comic Sans MS"/>
          <w:sz w:val="22"/>
          <w:szCs w:val="22"/>
        </w:rPr>
      </w:pPr>
      <w:r>
        <w:rPr>
          <w:rFonts w:ascii="Comic Sans MS" w:hAnsi="Comic Sans MS"/>
          <w:sz w:val="22"/>
          <w:szCs w:val="22"/>
        </w:rPr>
        <w:t xml:space="preserve">Ms. Feldman stated the visibility being affected by the fence as you are pulling out of the driveway wouldn’t make a difference if it was 3 feet or 5, your car is already passed the fence you are able to look both ways </w:t>
      </w:r>
      <w:r w:rsidR="00E927D0">
        <w:rPr>
          <w:rFonts w:ascii="Comic Sans MS" w:hAnsi="Comic Sans MS"/>
          <w:sz w:val="22"/>
          <w:szCs w:val="22"/>
        </w:rPr>
        <w:t>without</w:t>
      </w:r>
      <w:r>
        <w:rPr>
          <w:rFonts w:ascii="Comic Sans MS" w:hAnsi="Comic Sans MS"/>
          <w:sz w:val="22"/>
          <w:szCs w:val="22"/>
        </w:rPr>
        <w:t xml:space="preserve"> obstruction.</w:t>
      </w:r>
    </w:p>
    <w:p w14:paraId="27432BFE" w14:textId="56FB878A" w:rsidR="00E927D0" w:rsidRDefault="00E927D0" w:rsidP="00DA36CA">
      <w:pPr>
        <w:pStyle w:val="ListParagraph"/>
        <w:ind w:left="0"/>
        <w:rPr>
          <w:rFonts w:ascii="Comic Sans MS" w:hAnsi="Comic Sans MS"/>
          <w:sz w:val="22"/>
          <w:szCs w:val="22"/>
        </w:rPr>
      </w:pPr>
    </w:p>
    <w:p w14:paraId="2AD6D45C" w14:textId="5B4D5C21" w:rsidR="007A2085" w:rsidRDefault="00E927D0" w:rsidP="00DA36CA">
      <w:pPr>
        <w:pStyle w:val="ListParagraph"/>
        <w:ind w:left="0"/>
        <w:rPr>
          <w:rFonts w:ascii="Comic Sans MS" w:hAnsi="Comic Sans MS"/>
          <w:sz w:val="22"/>
          <w:szCs w:val="22"/>
        </w:rPr>
      </w:pPr>
      <w:r>
        <w:rPr>
          <w:rFonts w:ascii="Comic Sans MS" w:hAnsi="Comic Sans MS"/>
          <w:sz w:val="22"/>
          <w:szCs w:val="22"/>
        </w:rPr>
        <w:t xml:space="preserve">Chairman Calarco stated he is not sure he could support a 5-foot height, it’s just too tall, </w:t>
      </w:r>
      <w:r w:rsidR="00FB3A2E">
        <w:rPr>
          <w:rFonts w:ascii="Comic Sans MS" w:hAnsi="Comic Sans MS"/>
          <w:sz w:val="22"/>
          <w:szCs w:val="22"/>
        </w:rPr>
        <w:t>he feels 4 feet could be the limit.</w:t>
      </w:r>
      <w:r w:rsidR="00914D8A">
        <w:rPr>
          <w:rFonts w:ascii="Comic Sans MS" w:hAnsi="Comic Sans MS"/>
          <w:sz w:val="22"/>
          <w:szCs w:val="22"/>
        </w:rPr>
        <w:t xml:space="preserve"> </w:t>
      </w:r>
    </w:p>
    <w:p w14:paraId="4D093AC1" w14:textId="5FC9DD22" w:rsidR="00E927D0" w:rsidRDefault="00E927D0" w:rsidP="00DA36CA">
      <w:pPr>
        <w:pStyle w:val="ListParagraph"/>
        <w:ind w:left="0"/>
        <w:rPr>
          <w:rFonts w:ascii="Comic Sans MS" w:hAnsi="Comic Sans MS"/>
          <w:sz w:val="22"/>
          <w:szCs w:val="22"/>
        </w:rPr>
      </w:pPr>
    </w:p>
    <w:p w14:paraId="5E354215" w14:textId="423CC086" w:rsidR="00E366B8" w:rsidRDefault="00E366B8" w:rsidP="00DA36CA">
      <w:pPr>
        <w:pStyle w:val="ListParagraph"/>
        <w:ind w:left="0"/>
        <w:rPr>
          <w:rFonts w:ascii="Comic Sans MS" w:hAnsi="Comic Sans MS"/>
          <w:sz w:val="22"/>
          <w:szCs w:val="22"/>
        </w:rPr>
      </w:pPr>
      <w:r>
        <w:rPr>
          <w:rFonts w:ascii="Comic Sans MS" w:hAnsi="Comic Sans MS"/>
          <w:sz w:val="22"/>
          <w:szCs w:val="22"/>
        </w:rPr>
        <w:t xml:space="preserve">Mr. Maier stated on his road, drivers don’t watch for anything they have tunnel vision and don’t see anyone pulling out of driveways. </w:t>
      </w:r>
    </w:p>
    <w:p w14:paraId="2FB29B43" w14:textId="22316B7B" w:rsidR="00E366B8" w:rsidRDefault="00E366B8" w:rsidP="00DA36CA">
      <w:pPr>
        <w:pStyle w:val="ListParagraph"/>
        <w:ind w:left="0"/>
        <w:rPr>
          <w:rFonts w:ascii="Comic Sans MS" w:hAnsi="Comic Sans MS"/>
          <w:sz w:val="22"/>
          <w:szCs w:val="22"/>
        </w:rPr>
      </w:pPr>
      <w:r>
        <w:rPr>
          <w:rFonts w:ascii="Comic Sans MS" w:hAnsi="Comic Sans MS"/>
          <w:sz w:val="22"/>
          <w:szCs w:val="22"/>
        </w:rPr>
        <w:lastRenderedPageBreak/>
        <w:t>Mr. Loveridge asked Ms. Feldman, when you are coming out of your driveway do you believe drivers on the road would see you better with or without a fence.</w:t>
      </w:r>
    </w:p>
    <w:p w14:paraId="5CF50DAC" w14:textId="401A5DF8" w:rsidR="00E366B8" w:rsidRDefault="00E366B8" w:rsidP="00DA36CA">
      <w:pPr>
        <w:pStyle w:val="ListParagraph"/>
        <w:ind w:left="0"/>
        <w:rPr>
          <w:rFonts w:ascii="Comic Sans MS" w:hAnsi="Comic Sans MS"/>
          <w:sz w:val="22"/>
          <w:szCs w:val="22"/>
        </w:rPr>
      </w:pPr>
    </w:p>
    <w:p w14:paraId="4E93CECE" w14:textId="0C766B24" w:rsidR="00E366B8" w:rsidRDefault="00E366B8" w:rsidP="00DA36CA">
      <w:pPr>
        <w:pStyle w:val="ListParagraph"/>
        <w:ind w:left="0"/>
        <w:rPr>
          <w:rFonts w:ascii="Comic Sans MS" w:hAnsi="Comic Sans MS"/>
          <w:sz w:val="22"/>
          <w:szCs w:val="22"/>
        </w:rPr>
      </w:pPr>
      <w:r>
        <w:rPr>
          <w:rFonts w:ascii="Comic Sans MS" w:hAnsi="Comic Sans MS"/>
          <w:sz w:val="22"/>
          <w:szCs w:val="22"/>
        </w:rPr>
        <w:t xml:space="preserve">Ms. Feldman stated you can see the ten feet where the car is sitting exiting the driveway with of without the fence. When sitting to leave the driveway the fence line is behind her vehicle. </w:t>
      </w:r>
    </w:p>
    <w:p w14:paraId="35F904BE" w14:textId="2D37BD7F" w:rsidR="0041032B" w:rsidRDefault="0041032B" w:rsidP="00DA36CA">
      <w:pPr>
        <w:pStyle w:val="ListParagraph"/>
        <w:ind w:left="0"/>
        <w:rPr>
          <w:rFonts w:ascii="Comic Sans MS" w:hAnsi="Comic Sans MS"/>
          <w:sz w:val="22"/>
          <w:szCs w:val="22"/>
        </w:rPr>
      </w:pPr>
    </w:p>
    <w:p w14:paraId="4E6D8E1F" w14:textId="1F21E221" w:rsidR="0041032B" w:rsidRDefault="0041032B" w:rsidP="00DA36CA">
      <w:pPr>
        <w:pStyle w:val="ListParagraph"/>
        <w:ind w:left="0"/>
        <w:rPr>
          <w:rFonts w:ascii="Comic Sans MS" w:hAnsi="Comic Sans MS"/>
          <w:sz w:val="22"/>
          <w:szCs w:val="22"/>
        </w:rPr>
      </w:pPr>
      <w:r>
        <w:rPr>
          <w:rFonts w:ascii="Comic Sans MS" w:hAnsi="Comic Sans MS"/>
          <w:sz w:val="22"/>
          <w:szCs w:val="22"/>
        </w:rPr>
        <w:t>Mr. Loveridge asked, the purpos</w:t>
      </w:r>
      <w:r w:rsidR="005D2D3F">
        <w:rPr>
          <w:rFonts w:ascii="Comic Sans MS" w:hAnsi="Comic Sans MS"/>
          <w:sz w:val="22"/>
          <w:szCs w:val="22"/>
        </w:rPr>
        <w:t>e for the requested 5 foot height of the fence</w:t>
      </w:r>
      <w:r w:rsidR="00E94424">
        <w:rPr>
          <w:rFonts w:ascii="Comic Sans MS" w:hAnsi="Comic Sans MS"/>
          <w:sz w:val="22"/>
          <w:szCs w:val="22"/>
        </w:rPr>
        <w:t xml:space="preserve"> is for the dogs, correct. and the sides of the fence will be left </w:t>
      </w:r>
      <w:r w:rsidR="008A26D0">
        <w:rPr>
          <w:rFonts w:ascii="Comic Sans MS" w:hAnsi="Comic Sans MS"/>
          <w:sz w:val="22"/>
          <w:szCs w:val="22"/>
        </w:rPr>
        <w:t>open,</w:t>
      </w:r>
      <w:r w:rsidR="00E94424">
        <w:rPr>
          <w:rFonts w:ascii="Comic Sans MS" w:hAnsi="Comic Sans MS"/>
          <w:sz w:val="22"/>
          <w:szCs w:val="22"/>
        </w:rPr>
        <w:t xml:space="preserve"> and you are going to use a camera </w:t>
      </w:r>
      <w:r w:rsidR="008A26D0">
        <w:rPr>
          <w:rFonts w:ascii="Comic Sans MS" w:hAnsi="Comic Sans MS"/>
          <w:sz w:val="22"/>
          <w:szCs w:val="22"/>
        </w:rPr>
        <w:t>to</w:t>
      </w:r>
      <w:r w:rsidR="00E94424">
        <w:rPr>
          <w:rFonts w:ascii="Comic Sans MS" w:hAnsi="Comic Sans MS"/>
          <w:sz w:val="22"/>
          <w:szCs w:val="22"/>
        </w:rPr>
        <w:t xml:space="preserve"> </w:t>
      </w:r>
      <w:r w:rsidR="008A26D0">
        <w:rPr>
          <w:rFonts w:ascii="Comic Sans MS" w:hAnsi="Comic Sans MS"/>
          <w:sz w:val="22"/>
          <w:szCs w:val="22"/>
        </w:rPr>
        <w:t>watch</w:t>
      </w:r>
      <w:r w:rsidR="00E94424">
        <w:rPr>
          <w:rFonts w:ascii="Comic Sans MS" w:hAnsi="Comic Sans MS"/>
          <w:sz w:val="22"/>
          <w:szCs w:val="22"/>
        </w:rPr>
        <w:t xml:space="preserve"> the do</w:t>
      </w:r>
      <w:r w:rsidR="008A26D0">
        <w:rPr>
          <w:rFonts w:ascii="Comic Sans MS" w:hAnsi="Comic Sans MS"/>
          <w:sz w:val="22"/>
          <w:szCs w:val="22"/>
        </w:rPr>
        <w:t>gs should they leave the yard.</w:t>
      </w:r>
    </w:p>
    <w:p w14:paraId="089CB67E" w14:textId="7F11A516" w:rsidR="00E94424" w:rsidRDefault="00E94424" w:rsidP="00DA36CA">
      <w:pPr>
        <w:pStyle w:val="ListParagraph"/>
        <w:ind w:left="0"/>
        <w:rPr>
          <w:rFonts w:ascii="Comic Sans MS" w:hAnsi="Comic Sans MS"/>
          <w:sz w:val="22"/>
          <w:szCs w:val="22"/>
        </w:rPr>
      </w:pPr>
    </w:p>
    <w:p w14:paraId="62F7285D" w14:textId="6B71811B" w:rsidR="00E94424" w:rsidRDefault="00E94424" w:rsidP="00DA36CA">
      <w:pPr>
        <w:pStyle w:val="ListParagraph"/>
        <w:ind w:left="0"/>
        <w:rPr>
          <w:rFonts w:ascii="Comic Sans MS" w:hAnsi="Comic Sans MS"/>
          <w:sz w:val="22"/>
          <w:szCs w:val="22"/>
        </w:rPr>
      </w:pPr>
      <w:r>
        <w:rPr>
          <w:rFonts w:ascii="Comic Sans MS" w:hAnsi="Comic Sans MS"/>
          <w:sz w:val="22"/>
          <w:szCs w:val="22"/>
        </w:rPr>
        <w:t xml:space="preserve">Ms. Feldman stated yes for the dogs and for privacy, </w:t>
      </w:r>
      <w:r w:rsidR="00331AD0">
        <w:rPr>
          <w:rFonts w:ascii="Comic Sans MS" w:hAnsi="Comic Sans MS"/>
          <w:sz w:val="22"/>
          <w:szCs w:val="22"/>
        </w:rPr>
        <w:t xml:space="preserve">but she feel </w:t>
      </w:r>
      <w:r>
        <w:rPr>
          <w:rFonts w:ascii="Comic Sans MS" w:hAnsi="Comic Sans MS"/>
          <w:sz w:val="22"/>
          <w:szCs w:val="22"/>
        </w:rPr>
        <w:t>a 4-foot fence serves no purpose at all</w:t>
      </w:r>
      <w:r w:rsidR="00331AD0">
        <w:rPr>
          <w:rFonts w:ascii="Comic Sans MS" w:hAnsi="Comic Sans MS"/>
          <w:sz w:val="22"/>
          <w:szCs w:val="22"/>
        </w:rPr>
        <w:t xml:space="preserve"> for either case. And yes,</w:t>
      </w:r>
      <w:r w:rsidR="008A26D0">
        <w:rPr>
          <w:rFonts w:ascii="Comic Sans MS" w:hAnsi="Comic Sans MS"/>
          <w:sz w:val="22"/>
          <w:szCs w:val="22"/>
        </w:rPr>
        <w:t xml:space="preserve"> the camera is connected to my phone to notify her should the dogs leave her yard.</w:t>
      </w:r>
    </w:p>
    <w:p w14:paraId="467145E6" w14:textId="029372CF" w:rsidR="008A26D0" w:rsidRDefault="008A26D0" w:rsidP="00DA36CA">
      <w:pPr>
        <w:pStyle w:val="ListParagraph"/>
        <w:ind w:left="0"/>
        <w:rPr>
          <w:rFonts w:ascii="Comic Sans MS" w:hAnsi="Comic Sans MS"/>
          <w:sz w:val="22"/>
          <w:szCs w:val="22"/>
        </w:rPr>
      </w:pPr>
    </w:p>
    <w:p w14:paraId="3D50ACF6" w14:textId="77777777" w:rsidR="00E927D0" w:rsidRDefault="00E927D0" w:rsidP="00DA36CA">
      <w:pPr>
        <w:pStyle w:val="ListParagraph"/>
        <w:ind w:left="0"/>
        <w:rPr>
          <w:rFonts w:ascii="Comic Sans MS" w:hAnsi="Comic Sans MS"/>
          <w:sz w:val="22"/>
          <w:szCs w:val="22"/>
        </w:rPr>
      </w:pPr>
    </w:p>
    <w:p w14:paraId="27EA6983" w14:textId="77777777" w:rsidR="00914217" w:rsidRPr="00094BEC" w:rsidRDefault="00914217" w:rsidP="00914217">
      <w:pPr>
        <w:rPr>
          <w:rFonts w:ascii="Comic Sans MS" w:hAnsi="Comic Sans MS"/>
          <w:b/>
          <w:bCs/>
          <w:sz w:val="22"/>
          <w:szCs w:val="22"/>
        </w:rPr>
      </w:pPr>
      <w:r w:rsidRPr="00094BEC">
        <w:rPr>
          <w:rFonts w:ascii="Comic Sans MS" w:hAnsi="Comic Sans MS"/>
          <w:b/>
          <w:bCs/>
          <w:sz w:val="22"/>
          <w:szCs w:val="22"/>
        </w:rPr>
        <w:t xml:space="preserve">The Board members reviewed the area variance criteria.  </w:t>
      </w:r>
    </w:p>
    <w:p w14:paraId="66DE8DD8" w14:textId="77777777" w:rsidR="00914217" w:rsidRPr="007945E4" w:rsidRDefault="00914217" w:rsidP="00914217">
      <w:pPr>
        <w:rPr>
          <w:rFonts w:ascii="Comic Sans MS" w:hAnsi="Comic Sans MS"/>
          <w:b/>
          <w:color w:val="FF0000"/>
          <w:sz w:val="22"/>
          <w:szCs w:val="22"/>
        </w:rPr>
      </w:pPr>
      <w:r w:rsidRPr="007945E4">
        <w:rPr>
          <w:rFonts w:ascii="Comic Sans MS" w:hAnsi="Comic Sans MS"/>
          <w:b/>
          <w:color w:val="FF0000"/>
          <w:sz w:val="22"/>
          <w:szCs w:val="22"/>
        </w:rPr>
        <w:t>AREA   VARIANCE   CRITERIA</w:t>
      </w:r>
    </w:p>
    <w:p w14:paraId="02F48DB6" w14:textId="533FED40" w:rsidR="00914217" w:rsidRPr="007945E4" w:rsidRDefault="00914217" w:rsidP="00914217">
      <w:pPr>
        <w:rPr>
          <w:rFonts w:ascii="Comic Sans MS" w:hAnsi="Comic Sans MS"/>
          <w:sz w:val="22"/>
          <w:szCs w:val="22"/>
        </w:rPr>
      </w:pPr>
      <w:r w:rsidRPr="007945E4">
        <w:rPr>
          <w:rFonts w:ascii="Comic Sans MS" w:hAnsi="Comic Sans MS"/>
          <w:sz w:val="22"/>
          <w:szCs w:val="22"/>
        </w:rPr>
        <w:t xml:space="preserve">1) Can the benefit be achieved by other means feasible to the applicant? </w:t>
      </w:r>
      <w:r w:rsidR="00A41825">
        <w:rPr>
          <w:rFonts w:ascii="Comic Sans MS" w:hAnsi="Comic Sans MS"/>
          <w:sz w:val="22"/>
          <w:szCs w:val="22"/>
        </w:rPr>
        <w:t>YES</w:t>
      </w:r>
    </w:p>
    <w:p w14:paraId="7AED245A" w14:textId="77777777" w:rsidR="00914217" w:rsidRPr="007945E4" w:rsidRDefault="00914217" w:rsidP="00914217">
      <w:pPr>
        <w:rPr>
          <w:rFonts w:ascii="Comic Sans MS" w:hAnsi="Comic Sans MS"/>
          <w:sz w:val="22"/>
          <w:szCs w:val="22"/>
        </w:rPr>
      </w:pPr>
      <w:r w:rsidRPr="007945E4">
        <w:rPr>
          <w:rFonts w:ascii="Comic Sans MS" w:hAnsi="Comic Sans MS"/>
          <w:sz w:val="22"/>
          <w:szCs w:val="22"/>
        </w:rPr>
        <w:t xml:space="preserve">2) Will the granting of the variance create an undesirable change in the character of the </w:t>
      </w:r>
    </w:p>
    <w:p w14:paraId="76989B76" w14:textId="286C8E6F" w:rsidR="00914217" w:rsidRPr="007945E4" w:rsidRDefault="00914217" w:rsidP="00914217">
      <w:pPr>
        <w:rPr>
          <w:rFonts w:ascii="Comic Sans MS" w:hAnsi="Comic Sans MS"/>
          <w:i/>
          <w:sz w:val="22"/>
          <w:szCs w:val="22"/>
        </w:rPr>
      </w:pPr>
      <w:r w:rsidRPr="007945E4">
        <w:rPr>
          <w:rFonts w:ascii="Comic Sans MS" w:hAnsi="Comic Sans MS"/>
          <w:sz w:val="22"/>
          <w:szCs w:val="22"/>
        </w:rPr>
        <w:t xml:space="preserve">     neighborhood or to nearby properties? </w:t>
      </w:r>
      <w:r w:rsidR="00A41825">
        <w:rPr>
          <w:rFonts w:ascii="Comic Sans MS" w:hAnsi="Comic Sans MS"/>
          <w:sz w:val="22"/>
          <w:szCs w:val="22"/>
        </w:rPr>
        <w:t>NO</w:t>
      </w:r>
    </w:p>
    <w:p w14:paraId="5790FE12" w14:textId="291788DF" w:rsidR="00914217" w:rsidRPr="007945E4" w:rsidRDefault="00914217" w:rsidP="00914217">
      <w:pPr>
        <w:rPr>
          <w:rFonts w:ascii="Comic Sans MS" w:hAnsi="Comic Sans MS"/>
          <w:i/>
          <w:sz w:val="22"/>
          <w:szCs w:val="22"/>
        </w:rPr>
      </w:pPr>
      <w:r w:rsidRPr="007945E4">
        <w:rPr>
          <w:rFonts w:ascii="Comic Sans MS" w:hAnsi="Comic Sans MS"/>
          <w:sz w:val="22"/>
          <w:szCs w:val="22"/>
        </w:rPr>
        <w:t xml:space="preserve">3) Is the request substantial?  </w:t>
      </w:r>
      <w:r w:rsidR="00A41825">
        <w:rPr>
          <w:rFonts w:ascii="Comic Sans MS" w:hAnsi="Comic Sans MS"/>
          <w:sz w:val="22"/>
          <w:szCs w:val="22"/>
        </w:rPr>
        <w:t>NO</w:t>
      </w:r>
      <w:r w:rsidRPr="007945E4">
        <w:rPr>
          <w:rFonts w:ascii="Comic Sans MS" w:hAnsi="Comic Sans MS"/>
          <w:sz w:val="22"/>
          <w:szCs w:val="22"/>
        </w:rPr>
        <w:t xml:space="preserve">   </w:t>
      </w:r>
    </w:p>
    <w:p w14:paraId="706FCA48" w14:textId="71A8B360" w:rsidR="00914217" w:rsidRPr="007945E4" w:rsidRDefault="00914217" w:rsidP="00914217">
      <w:pPr>
        <w:rPr>
          <w:rFonts w:ascii="Comic Sans MS" w:hAnsi="Comic Sans MS"/>
          <w:sz w:val="22"/>
          <w:szCs w:val="22"/>
        </w:rPr>
      </w:pPr>
      <w:r w:rsidRPr="007945E4">
        <w:rPr>
          <w:rFonts w:ascii="Comic Sans MS" w:hAnsi="Comic Sans MS"/>
          <w:sz w:val="22"/>
          <w:szCs w:val="22"/>
        </w:rPr>
        <w:t xml:space="preserve">4) Will the request have an adverse physical or environmental effect?  </w:t>
      </w:r>
      <w:r w:rsidR="00A41825">
        <w:rPr>
          <w:rFonts w:ascii="Comic Sans MS" w:hAnsi="Comic Sans MS"/>
          <w:sz w:val="22"/>
          <w:szCs w:val="22"/>
        </w:rPr>
        <w:t>NO</w:t>
      </w:r>
    </w:p>
    <w:p w14:paraId="0BB032E1" w14:textId="5AEAAC1B" w:rsidR="00914217" w:rsidRDefault="00914217" w:rsidP="00914217">
      <w:pPr>
        <w:rPr>
          <w:rFonts w:ascii="Comic Sans MS" w:hAnsi="Comic Sans MS"/>
          <w:sz w:val="22"/>
          <w:szCs w:val="22"/>
        </w:rPr>
      </w:pPr>
      <w:r w:rsidRPr="007945E4">
        <w:rPr>
          <w:rFonts w:ascii="Comic Sans MS" w:hAnsi="Comic Sans MS"/>
          <w:sz w:val="22"/>
          <w:szCs w:val="22"/>
        </w:rPr>
        <w:t xml:space="preserve">5) Is the alleged difficulty self-created?  </w:t>
      </w:r>
      <w:r w:rsidR="00A41825">
        <w:rPr>
          <w:rFonts w:ascii="Comic Sans MS" w:hAnsi="Comic Sans MS"/>
          <w:sz w:val="22"/>
          <w:szCs w:val="22"/>
        </w:rPr>
        <w:t>YES</w:t>
      </w:r>
    </w:p>
    <w:p w14:paraId="04652DC4" w14:textId="38997499" w:rsidR="00914217" w:rsidRDefault="00914217" w:rsidP="00914217">
      <w:pPr>
        <w:rPr>
          <w:rFonts w:ascii="Comic Sans MS" w:hAnsi="Comic Sans MS"/>
          <w:sz w:val="22"/>
          <w:szCs w:val="22"/>
        </w:rPr>
      </w:pPr>
    </w:p>
    <w:p w14:paraId="0E960ED3" w14:textId="56A4FBF6" w:rsidR="00914217" w:rsidRPr="007945E4" w:rsidRDefault="00A41825" w:rsidP="00914217">
      <w:pPr>
        <w:rPr>
          <w:rFonts w:ascii="Comic Sans MS" w:hAnsi="Comic Sans MS"/>
          <w:sz w:val="22"/>
          <w:szCs w:val="22"/>
        </w:rPr>
      </w:pPr>
      <w:r>
        <w:rPr>
          <w:rFonts w:ascii="Comic Sans MS" w:hAnsi="Comic Sans MS"/>
          <w:sz w:val="22"/>
          <w:szCs w:val="22"/>
        </w:rPr>
        <w:t>Maier</w:t>
      </w:r>
      <w:r w:rsidR="006D07CD">
        <w:rPr>
          <w:rFonts w:ascii="Comic Sans MS" w:hAnsi="Comic Sans MS"/>
          <w:sz w:val="22"/>
          <w:szCs w:val="22"/>
        </w:rPr>
        <w:t xml:space="preserve"> </w:t>
      </w:r>
      <w:r w:rsidR="00914217" w:rsidRPr="007945E4">
        <w:rPr>
          <w:rFonts w:ascii="Comic Sans MS" w:hAnsi="Comic Sans MS"/>
          <w:sz w:val="22"/>
          <w:szCs w:val="22"/>
        </w:rPr>
        <w:t xml:space="preserve">moved, </w:t>
      </w:r>
      <w:r>
        <w:rPr>
          <w:rFonts w:ascii="Comic Sans MS" w:hAnsi="Comic Sans MS"/>
          <w:sz w:val="22"/>
          <w:szCs w:val="22"/>
        </w:rPr>
        <w:t>Spada</w:t>
      </w:r>
      <w:r w:rsidR="00914217" w:rsidRPr="007945E4">
        <w:rPr>
          <w:rFonts w:ascii="Comic Sans MS" w:hAnsi="Comic Sans MS"/>
          <w:sz w:val="22"/>
          <w:szCs w:val="22"/>
        </w:rPr>
        <w:t xml:space="preserve"> seconded that the Zoning Board of Appeals be </w:t>
      </w:r>
      <w:r w:rsidR="00914217" w:rsidRPr="007945E4">
        <w:rPr>
          <w:rFonts w:ascii="Comic Sans MS" w:hAnsi="Comic Sans MS"/>
          <w:b/>
          <w:sz w:val="22"/>
          <w:szCs w:val="22"/>
        </w:rPr>
        <w:t>LEAD AGENCY</w:t>
      </w:r>
      <w:r w:rsidR="00914217" w:rsidRPr="007945E4">
        <w:rPr>
          <w:rFonts w:ascii="Comic Sans MS" w:hAnsi="Comic Sans MS"/>
          <w:sz w:val="22"/>
          <w:szCs w:val="22"/>
        </w:rPr>
        <w:t xml:space="preserve"> relative to the variance only.</w:t>
      </w:r>
    </w:p>
    <w:p w14:paraId="0398BA46" w14:textId="7B8FFE19" w:rsidR="00914217" w:rsidRPr="007945E4" w:rsidRDefault="00A41825" w:rsidP="00914217">
      <w:pPr>
        <w:rPr>
          <w:rFonts w:ascii="Comic Sans MS" w:hAnsi="Comic Sans MS"/>
          <w:sz w:val="22"/>
          <w:szCs w:val="22"/>
        </w:rPr>
      </w:pPr>
      <w:r>
        <w:rPr>
          <w:rFonts w:ascii="Comic Sans MS" w:hAnsi="Comic Sans MS"/>
          <w:sz w:val="22"/>
          <w:szCs w:val="22"/>
        </w:rPr>
        <w:t xml:space="preserve">4 </w:t>
      </w:r>
      <w:r w:rsidR="00914217" w:rsidRPr="007945E4">
        <w:rPr>
          <w:rFonts w:ascii="Comic Sans MS" w:hAnsi="Comic Sans MS"/>
          <w:sz w:val="22"/>
          <w:szCs w:val="22"/>
        </w:rPr>
        <w:t xml:space="preserve">Ayes, </w:t>
      </w:r>
      <w:r w:rsidR="00914217">
        <w:rPr>
          <w:rFonts w:ascii="Comic Sans MS" w:hAnsi="Comic Sans MS"/>
          <w:sz w:val="22"/>
          <w:szCs w:val="22"/>
        </w:rPr>
        <w:t>0</w:t>
      </w:r>
      <w:r w:rsidR="00914217" w:rsidRPr="007945E4">
        <w:rPr>
          <w:rFonts w:ascii="Comic Sans MS" w:hAnsi="Comic Sans MS"/>
          <w:sz w:val="22"/>
          <w:szCs w:val="22"/>
        </w:rPr>
        <w:t xml:space="preserve"> Noes, Motion carried.  </w:t>
      </w:r>
    </w:p>
    <w:p w14:paraId="152EBE56" w14:textId="2E4855CB" w:rsidR="00914217" w:rsidRPr="007945E4" w:rsidRDefault="00914217" w:rsidP="00914217">
      <w:pPr>
        <w:tabs>
          <w:tab w:val="left" w:pos="2115"/>
        </w:tabs>
        <w:rPr>
          <w:rFonts w:ascii="Comic Sans MS" w:hAnsi="Comic Sans MS"/>
          <w:sz w:val="22"/>
          <w:szCs w:val="22"/>
        </w:rPr>
      </w:pPr>
      <w:r w:rsidRPr="007945E4">
        <w:rPr>
          <w:rFonts w:ascii="Comic Sans MS" w:hAnsi="Comic Sans MS"/>
          <w:sz w:val="22"/>
          <w:szCs w:val="22"/>
        </w:rPr>
        <w:t xml:space="preserve">Ayes: Calarco, </w:t>
      </w:r>
      <w:r>
        <w:rPr>
          <w:rFonts w:ascii="Comic Sans MS" w:hAnsi="Comic Sans MS"/>
          <w:sz w:val="22"/>
          <w:szCs w:val="22"/>
        </w:rPr>
        <w:t xml:space="preserve">Loveridge, </w:t>
      </w:r>
      <w:r w:rsidRPr="007945E4">
        <w:rPr>
          <w:rFonts w:ascii="Comic Sans MS" w:hAnsi="Comic Sans MS"/>
          <w:sz w:val="22"/>
          <w:szCs w:val="22"/>
        </w:rPr>
        <w:t>Maier, Spada</w:t>
      </w:r>
    </w:p>
    <w:p w14:paraId="795A0D88" w14:textId="4D41E83D" w:rsidR="00914217" w:rsidRDefault="00A41825" w:rsidP="00914217">
      <w:pPr>
        <w:tabs>
          <w:tab w:val="left" w:pos="2115"/>
        </w:tabs>
        <w:rPr>
          <w:rFonts w:ascii="Comic Sans MS" w:hAnsi="Comic Sans MS" w:cs="Arial"/>
          <w:sz w:val="22"/>
          <w:szCs w:val="22"/>
        </w:rPr>
      </w:pPr>
      <w:r>
        <w:rPr>
          <w:rFonts w:ascii="Comic Sans MS" w:hAnsi="Comic Sans MS" w:cs="Arial"/>
          <w:sz w:val="22"/>
          <w:szCs w:val="22"/>
        </w:rPr>
        <w:t>Absent: Brewer</w:t>
      </w:r>
    </w:p>
    <w:p w14:paraId="747749AB" w14:textId="77777777" w:rsidR="007728E0" w:rsidRPr="007945E4" w:rsidRDefault="007728E0" w:rsidP="00914217">
      <w:pPr>
        <w:tabs>
          <w:tab w:val="left" w:pos="2115"/>
        </w:tabs>
        <w:rPr>
          <w:rFonts w:ascii="Comic Sans MS" w:hAnsi="Comic Sans MS" w:cs="Arial"/>
          <w:sz w:val="22"/>
          <w:szCs w:val="22"/>
        </w:rPr>
      </w:pPr>
    </w:p>
    <w:p w14:paraId="5E5422BC" w14:textId="756EBCD6" w:rsidR="00914217" w:rsidRPr="007945E4" w:rsidRDefault="00A41825" w:rsidP="00914217">
      <w:pPr>
        <w:rPr>
          <w:rFonts w:ascii="Comic Sans MS" w:hAnsi="Comic Sans MS"/>
          <w:sz w:val="22"/>
          <w:szCs w:val="22"/>
        </w:rPr>
      </w:pPr>
      <w:r>
        <w:rPr>
          <w:rFonts w:ascii="Comic Sans MS" w:hAnsi="Comic Sans MS"/>
          <w:sz w:val="22"/>
          <w:szCs w:val="22"/>
        </w:rPr>
        <w:t>Loveridge</w:t>
      </w:r>
      <w:r w:rsidR="006D07CD">
        <w:rPr>
          <w:rFonts w:ascii="Comic Sans MS" w:hAnsi="Comic Sans MS"/>
          <w:sz w:val="22"/>
          <w:szCs w:val="22"/>
        </w:rPr>
        <w:t xml:space="preserve"> </w:t>
      </w:r>
      <w:r w:rsidR="00914217" w:rsidRPr="007945E4">
        <w:rPr>
          <w:rFonts w:ascii="Comic Sans MS" w:hAnsi="Comic Sans MS"/>
          <w:sz w:val="22"/>
          <w:szCs w:val="22"/>
        </w:rPr>
        <w:t>moved,</w:t>
      </w:r>
      <w:r>
        <w:rPr>
          <w:rFonts w:ascii="Comic Sans MS" w:hAnsi="Comic Sans MS"/>
          <w:sz w:val="22"/>
          <w:szCs w:val="22"/>
        </w:rPr>
        <w:t xml:space="preserve"> Calarco</w:t>
      </w:r>
      <w:r w:rsidR="00914217" w:rsidRPr="007945E4">
        <w:rPr>
          <w:rFonts w:ascii="Comic Sans MS" w:hAnsi="Comic Sans MS"/>
          <w:sz w:val="22"/>
          <w:szCs w:val="22"/>
        </w:rPr>
        <w:t xml:space="preserve"> seconded a </w:t>
      </w:r>
      <w:r w:rsidR="00914217">
        <w:rPr>
          <w:rFonts w:ascii="Comic Sans MS" w:hAnsi="Comic Sans MS" w:cs="Arial"/>
          <w:b/>
          <w:sz w:val="22"/>
          <w:szCs w:val="22"/>
        </w:rPr>
        <w:t>TYPE II ACTION</w:t>
      </w:r>
      <w:r w:rsidR="00914217" w:rsidRPr="007945E4">
        <w:rPr>
          <w:rFonts w:ascii="Comic Sans MS" w:hAnsi="Comic Sans MS"/>
          <w:sz w:val="22"/>
          <w:szCs w:val="22"/>
        </w:rPr>
        <w:t xml:space="preserve">.          </w:t>
      </w:r>
    </w:p>
    <w:p w14:paraId="0485271C" w14:textId="64B134A0" w:rsidR="00914217" w:rsidRPr="007945E4" w:rsidRDefault="00A41825" w:rsidP="00914217">
      <w:pPr>
        <w:rPr>
          <w:rFonts w:ascii="Comic Sans MS" w:hAnsi="Comic Sans MS"/>
          <w:sz w:val="22"/>
          <w:szCs w:val="22"/>
        </w:rPr>
      </w:pPr>
      <w:r>
        <w:rPr>
          <w:rFonts w:ascii="Comic Sans MS" w:hAnsi="Comic Sans MS"/>
          <w:sz w:val="22"/>
          <w:szCs w:val="22"/>
        </w:rPr>
        <w:t xml:space="preserve">4 </w:t>
      </w:r>
      <w:r w:rsidR="00914217" w:rsidRPr="007945E4">
        <w:rPr>
          <w:rFonts w:ascii="Comic Sans MS" w:hAnsi="Comic Sans MS"/>
          <w:sz w:val="22"/>
          <w:szCs w:val="22"/>
        </w:rPr>
        <w:t xml:space="preserve">Ayes, </w:t>
      </w:r>
      <w:r w:rsidR="00914217">
        <w:rPr>
          <w:rFonts w:ascii="Comic Sans MS" w:hAnsi="Comic Sans MS"/>
          <w:sz w:val="22"/>
          <w:szCs w:val="22"/>
        </w:rPr>
        <w:t>0</w:t>
      </w:r>
      <w:r w:rsidR="00914217" w:rsidRPr="007945E4">
        <w:rPr>
          <w:rFonts w:ascii="Comic Sans MS" w:hAnsi="Comic Sans MS"/>
          <w:sz w:val="22"/>
          <w:szCs w:val="22"/>
        </w:rPr>
        <w:t xml:space="preserve"> Noes, Motion carried.  </w:t>
      </w:r>
    </w:p>
    <w:p w14:paraId="033A0676" w14:textId="4B0FA76D" w:rsidR="00914217" w:rsidRPr="007945E4" w:rsidRDefault="00914217" w:rsidP="00914217">
      <w:pPr>
        <w:tabs>
          <w:tab w:val="left" w:pos="2115"/>
        </w:tabs>
        <w:rPr>
          <w:rFonts w:ascii="Comic Sans MS" w:hAnsi="Comic Sans MS"/>
          <w:sz w:val="22"/>
          <w:szCs w:val="22"/>
        </w:rPr>
      </w:pPr>
      <w:r w:rsidRPr="007945E4">
        <w:rPr>
          <w:rFonts w:ascii="Comic Sans MS" w:hAnsi="Comic Sans MS"/>
          <w:sz w:val="22"/>
          <w:szCs w:val="22"/>
        </w:rPr>
        <w:t xml:space="preserve">Ayes: Calarco, </w:t>
      </w:r>
      <w:r>
        <w:rPr>
          <w:rFonts w:ascii="Comic Sans MS" w:hAnsi="Comic Sans MS"/>
          <w:sz w:val="22"/>
          <w:szCs w:val="22"/>
        </w:rPr>
        <w:t xml:space="preserve">Loveridge, </w:t>
      </w:r>
      <w:r w:rsidRPr="007945E4">
        <w:rPr>
          <w:rFonts w:ascii="Comic Sans MS" w:hAnsi="Comic Sans MS"/>
          <w:sz w:val="22"/>
          <w:szCs w:val="22"/>
        </w:rPr>
        <w:t>Maier, Spada</w:t>
      </w:r>
    </w:p>
    <w:p w14:paraId="109F1859" w14:textId="06C41701" w:rsidR="00914217" w:rsidRPr="007945E4" w:rsidRDefault="00914217" w:rsidP="00914217">
      <w:pPr>
        <w:tabs>
          <w:tab w:val="left" w:pos="2115"/>
        </w:tabs>
        <w:rPr>
          <w:rFonts w:ascii="Comic Sans MS" w:hAnsi="Comic Sans MS" w:cs="Arial"/>
          <w:sz w:val="22"/>
          <w:szCs w:val="22"/>
        </w:rPr>
      </w:pPr>
      <w:r w:rsidRPr="007945E4">
        <w:rPr>
          <w:rFonts w:ascii="Comic Sans MS" w:hAnsi="Comic Sans MS" w:cs="Arial"/>
          <w:sz w:val="22"/>
          <w:szCs w:val="22"/>
        </w:rPr>
        <w:t>Oppose</w:t>
      </w:r>
      <w:r w:rsidR="00A41825">
        <w:rPr>
          <w:rFonts w:ascii="Comic Sans MS" w:hAnsi="Comic Sans MS" w:cs="Arial"/>
          <w:sz w:val="22"/>
          <w:szCs w:val="22"/>
        </w:rPr>
        <w:t>: Brewer</w:t>
      </w:r>
    </w:p>
    <w:p w14:paraId="4275BC6A" w14:textId="77777777" w:rsidR="00914217" w:rsidRPr="007945E4" w:rsidRDefault="00914217" w:rsidP="00914217">
      <w:pPr>
        <w:rPr>
          <w:rFonts w:ascii="Comic Sans MS" w:hAnsi="Comic Sans MS" w:cs="Franklin Gothic Book"/>
          <w:bCs/>
          <w:sz w:val="22"/>
          <w:szCs w:val="22"/>
        </w:rPr>
      </w:pPr>
    </w:p>
    <w:p w14:paraId="1502C347" w14:textId="77777777" w:rsidR="00914217" w:rsidRPr="007945E4" w:rsidRDefault="00914217" w:rsidP="00914217">
      <w:pPr>
        <w:rPr>
          <w:rFonts w:ascii="Comic Sans MS" w:hAnsi="Comic Sans MS"/>
          <w:sz w:val="22"/>
          <w:szCs w:val="22"/>
        </w:rPr>
      </w:pPr>
    </w:p>
    <w:p w14:paraId="260A2E0C" w14:textId="188F1937" w:rsidR="00914217" w:rsidRPr="00894C84" w:rsidRDefault="00A41825" w:rsidP="00914217">
      <w:pPr>
        <w:rPr>
          <w:rFonts w:ascii="Comic Sans MS" w:hAnsi="Comic Sans MS"/>
          <w:bCs/>
          <w:iCs/>
          <w:sz w:val="22"/>
          <w:szCs w:val="22"/>
        </w:rPr>
      </w:pPr>
      <w:bookmarkStart w:id="1" w:name="_Hlk89419019"/>
      <w:r>
        <w:rPr>
          <w:rFonts w:ascii="Comic Sans MS" w:hAnsi="Comic Sans MS"/>
          <w:sz w:val="22"/>
          <w:szCs w:val="22"/>
        </w:rPr>
        <w:t>Loveridge</w:t>
      </w:r>
      <w:r w:rsidR="00914217">
        <w:rPr>
          <w:rFonts w:ascii="Comic Sans MS" w:hAnsi="Comic Sans MS"/>
          <w:sz w:val="22"/>
          <w:szCs w:val="22"/>
        </w:rPr>
        <w:t xml:space="preserve"> mo</w:t>
      </w:r>
      <w:r w:rsidR="00914217" w:rsidRPr="007945E4">
        <w:rPr>
          <w:rFonts w:ascii="Comic Sans MS" w:hAnsi="Comic Sans MS"/>
          <w:sz w:val="22"/>
          <w:szCs w:val="22"/>
        </w:rPr>
        <w:t>ved</w:t>
      </w:r>
      <w:r w:rsidR="00914217">
        <w:rPr>
          <w:rFonts w:ascii="Comic Sans MS" w:hAnsi="Comic Sans MS"/>
          <w:sz w:val="22"/>
          <w:szCs w:val="22"/>
        </w:rPr>
        <w:t>:</w:t>
      </w:r>
      <w:r>
        <w:rPr>
          <w:rFonts w:ascii="Comic Sans MS" w:hAnsi="Comic Sans MS"/>
          <w:sz w:val="22"/>
          <w:szCs w:val="22"/>
        </w:rPr>
        <w:t xml:space="preserve"> Maier</w:t>
      </w:r>
      <w:r w:rsidR="00914217" w:rsidRPr="007945E4">
        <w:rPr>
          <w:rFonts w:ascii="Comic Sans MS" w:hAnsi="Comic Sans MS"/>
          <w:sz w:val="22"/>
          <w:szCs w:val="22"/>
        </w:rPr>
        <w:t xml:space="preserve"> seconded that the area variance be </w:t>
      </w:r>
      <w:r w:rsidR="00914217" w:rsidRPr="007945E4">
        <w:rPr>
          <w:rFonts w:ascii="Comic Sans MS" w:hAnsi="Comic Sans MS"/>
          <w:b/>
          <w:sz w:val="22"/>
          <w:szCs w:val="22"/>
        </w:rPr>
        <w:t>GRANTED</w:t>
      </w:r>
      <w:r w:rsidR="00914217">
        <w:rPr>
          <w:rFonts w:ascii="Comic Sans MS" w:hAnsi="Comic Sans MS"/>
          <w:bCs/>
          <w:iCs/>
          <w:sz w:val="22"/>
          <w:szCs w:val="22"/>
        </w:rPr>
        <w:t xml:space="preserve"> as amended with the conditions discussed.</w:t>
      </w:r>
    </w:p>
    <w:p w14:paraId="6F953F20" w14:textId="66536E07" w:rsidR="00914217" w:rsidRDefault="006A1FDE" w:rsidP="006B2105">
      <w:pPr>
        <w:pStyle w:val="ListParagraph"/>
        <w:numPr>
          <w:ilvl w:val="0"/>
          <w:numId w:val="2"/>
        </w:numPr>
        <w:rPr>
          <w:rFonts w:ascii="Comic Sans MS" w:hAnsi="Comic Sans MS"/>
          <w:b/>
          <w:sz w:val="22"/>
          <w:szCs w:val="22"/>
        </w:rPr>
      </w:pPr>
      <w:r w:rsidRPr="006B2105">
        <w:rPr>
          <w:rFonts w:ascii="Comic Sans MS" w:hAnsi="Comic Sans MS"/>
          <w:b/>
          <w:sz w:val="22"/>
          <w:szCs w:val="22"/>
        </w:rPr>
        <w:t xml:space="preserve">the fence to be no higher </w:t>
      </w:r>
      <w:r w:rsidR="003A4CA0" w:rsidRPr="006B2105">
        <w:rPr>
          <w:rFonts w:ascii="Comic Sans MS" w:hAnsi="Comic Sans MS"/>
          <w:b/>
          <w:sz w:val="22"/>
          <w:szCs w:val="22"/>
        </w:rPr>
        <w:t>than</w:t>
      </w:r>
      <w:r w:rsidRPr="006B2105">
        <w:rPr>
          <w:rFonts w:ascii="Comic Sans MS" w:hAnsi="Comic Sans MS"/>
          <w:b/>
          <w:sz w:val="22"/>
          <w:szCs w:val="22"/>
        </w:rPr>
        <w:t xml:space="preserve"> 4 </w:t>
      </w:r>
      <w:r w:rsidR="00FA6592">
        <w:rPr>
          <w:rFonts w:ascii="Comic Sans MS" w:hAnsi="Comic Sans MS"/>
          <w:b/>
          <w:sz w:val="22"/>
          <w:szCs w:val="22"/>
        </w:rPr>
        <w:t>feet in</w:t>
      </w:r>
      <w:r w:rsidRPr="006B2105">
        <w:rPr>
          <w:rFonts w:ascii="Comic Sans MS" w:hAnsi="Comic Sans MS"/>
          <w:b/>
          <w:sz w:val="22"/>
          <w:szCs w:val="22"/>
        </w:rPr>
        <w:t xml:space="preserve"> height.</w:t>
      </w:r>
    </w:p>
    <w:p w14:paraId="74274FB0" w14:textId="043C6829" w:rsidR="006B2105" w:rsidRPr="006B2105" w:rsidRDefault="006B2105" w:rsidP="006B2105">
      <w:pPr>
        <w:pStyle w:val="ListParagraph"/>
        <w:numPr>
          <w:ilvl w:val="0"/>
          <w:numId w:val="2"/>
        </w:numPr>
        <w:rPr>
          <w:rFonts w:ascii="Comic Sans MS" w:hAnsi="Comic Sans MS"/>
          <w:b/>
          <w:sz w:val="22"/>
          <w:szCs w:val="22"/>
        </w:rPr>
      </w:pPr>
      <w:r>
        <w:rPr>
          <w:rFonts w:ascii="Comic Sans MS" w:hAnsi="Comic Sans MS"/>
          <w:b/>
          <w:sz w:val="22"/>
          <w:szCs w:val="22"/>
        </w:rPr>
        <w:t xml:space="preserve">Over the </w:t>
      </w:r>
      <w:r w:rsidR="00FA6592">
        <w:rPr>
          <w:rFonts w:ascii="Comic Sans MS" w:hAnsi="Comic Sans MS"/>
          <w:b/>
          <w:sz w:val="22"/>
          <w:szCs w:val="22"/>
        </w:rPr>
        <w:t>3-foot</w:t>
      </w:r>
      <w:r>
        <w:rPr>
          <w:rFonts w:ascii="Comic Sans MS" w:hAnsi="Comic Sans MS"/>
          <w:b/>
          <w:sz w:val="22"/>
          <w:szCs w:val="22"/>
        </w:rPr>
        <w:t xml:space="preserve"> height the fence should consist of</w:t>
      </w:r>
      <w:r w:rsidR="00A671E9">
        <w:rPr>
          <w:rFonts w:ascii="Comic Sans MS" w:hAnsi="Comic Sans MS"/>
          <w:b/>
          <w:sz w:val="22"/>
          <w:szCs w:val="22"/>
        </w:rPr>
        <w:t xml:space="preserve"> a </w:t>
      </w:r>
      <w:r w:rsidR="00FA6592">
        <w:rPr>
          <w:rFonts w:ascii="Comic Sans MS" w:hAnsi="Comic Sans MS"/>
          <w:b/>
          <w:sz w:val="22"/>
          <w:szCs w:val="22"/>
        </w:rPr>
        <w:t>6-inch</w:t>
      </w:r>
      <w:r w:rsidR="00A671E9">
        <w:rPr>
          <w:rFonts w:ascii="Comic Sans MS" w:hAnsi="Comic Sans MS"/>
          <w:b/>
          <w:sz w:val="22"/>
          <w:szCs w:val="22"/>
        </w:rPr>
        <w:t xml:space="preserve"> space and one 6 inch horizontal slat (board).</w:t>
      </w:r>
    </w:p>
    <w:p w14:paraId="12D7D8AD" w14:textId="02B22FBE" w:rsidR="007728E0" w:rsidRDefault="007728E0" w:rsidP="00914217">
      <w:pPr>
        <w:rPr>
          <w:rFonts w:ascii="Comic Sans MS" w:hAnsi="Comic Sans MS"/>
          <w:b/>
          <w:sz w:val="22"/>
          <w:szCs w:val="22"/>
        </w:rPr>
      </w:pPr>
    </w:p>
    <w:p w14:paraId="439CFCED" w14:textId="77777777" w:rsidR="00914217" w:rsidRPr="007945E4" w:rsidRDefault="00914217" w:rsidP="00914217">
      <w:pPr>
        <w:rPr>
          <w:rFonts w:ascii="Comic Sans MS" w:hAnsi="Comic Sans MS"/>
          <w:sz w:val="22"/>
          <w:szCs w:val="22"/>
          <w:u w:val="single"/>
        </w:rPr>
      </w:pPr>
      <w:r w:rsidRPr="007945E4">
        <w:rPr>
          <w:rFonts w:ascii="Comic Sans MS" w:hAnsi="Comic Sans MS"/>
          <w:sz w:val="22"/>
          <w:szCs w:val="22"/>
          <w:u w:val="single"/>
        </w:rPr>
        <w:t xml:space="preserve"> Brewer               Calarco                   </w:t>
      </w:r>
      <w:r>
        <w:rPr>
          <w:rFonts w:ascii="Comic Sans MS" w:hAnsi="Comic Sans MS"/>
          <w:sz w:val="22"/>
          <w:szCs w:val="22"/>
          <w:u w:val="single"/>
        </w:rPr>
        <w:t xml:space="preserve">Loveridge              </w:t>
      </w:r>
      <w:r w:rsidRPr="007945E4">
        <w:rPr>
          <w:rFonts w:ascii="Comic Sans MS" w:hAnsi="Comic Sans MS"/>
          <w:sz w:val="22"/>
          <w:szCs w:val="22"/>
          <w:u w:val="single"/>
        </w:rPr>
        <w:t xml:space="preserve"> </w:t>
      </w:r>
      <w:r>
        <w:rPr>
          <w:rFonts w:ascii="Comic Sans MS" w:hAnsi="Comic Sans MS"/>
          <w:sz w:val="22"/>
          <w:szCs w:val="22"/>
          <w:u w:val="single"/>
        </w:rPr>
        <w:t>Ma</w:t>
      </w:r>
      <w:r w:rsidRPr="007945E4">
        <w:rPr>
          <w:rFonts w:ascii="Comic Sans MS" w:hAnsi="Comic Sans MS"/>
          <w:sz w:val="22"/>
          <w:szCs w:val="22"/>
          <w:u w:val="single"/>
        </w:rPr>
        <w:t xml:space="preserve">ier                     Spada                            </w:t>
      </w:r>
    </w:p>
    <w:p w14:paraId="2A2EEA3D" w14:textId="52B5FB47" w:rsidR="00914217" w:rsidRPr="007945E4" w:rsidRDefault="00914217" w:rsidP="00914217">
      <w:pPr>
        <w:rPr>
          <w:rFonts w:ascii="Comic Sans MS" w:hAnsi="Comic Sans MS"/>
          <w:sz w:val="22"/>
          <w:szCs w:val="22"/>
        </w:rPr>
      </w:pPr>
      <w:r>
        <w:rPr>
          <w:rFonts w:ascii="Comic Sans MS" w:hAnsi="Comic Sans MS"/>
          <w:sz w:val="22"/>
          <w:szCs w:val="22"/>
        </w:rPr>
        <w:t xml:space="preserve"> </w:t>
      </w:r>
      <w:r w:rsidR="00A41825">
        <w:rPr>
          <w:rFonts w:ascii="Comic Sans MS" w:hAnsi="Comic Sans MS"/>
          <w:sz w:val="22"/>
          <w:szCs w:val="22"/>
        </w:rPr>
        <w:t xml:space="preserve">Absent                  Yes                         </w:t>
      </w:r>
      <w:proofErr w:type="spellStart"/>
      <w:r w:rsidR="00A41825">
        <w:rPr>
          <w:rFonts w:ascii="Comic Sans MS" w:hAnsi="Comic Sans MS"/>
          <w:sz w:val="22"/>
          <w:szCs w:val="22"/>
        </w:rPr>
        <w:t>Yes</w:t>
      </w:r>
      <w:proofErr w:type="spellEnd"/>
      <w:r w:rsidR="00A41825">
        <w:rPr>
          <w:rFonts w:ascii="Comic Sans MS" w:hAnsi="Comic Sans MS"/>
          <w:sz w:val="22"/>
          <w:szCs w:val="22"/>
        </w:rPr>
        <w:t xml:space="preserve">                      </w:t>
      </w:r>
      <w:proofErr w:type="spellStart"/>
      <w:r w:rsidR="00A41825">
        <w:rPr>
          <w:rFonts w:ascii="Comic Sans MS" w:hAnsi="Comic Sans MS"/>
          <w:sz w:val="22"/>
          <w:szCs w:val="22"/>
        </w:rPr>
        <w:t>Yes</w:t>
      </w:r>
      <w:proofErr w:type="spellEnd"/>
      <w:r w:rsidR="00A41825">
        <w:rPr>
          <w:rFonts w:ascii="Comic Sans MS" w:hAnsi="Comic Sans MS"/>
          <w:sz w:val="22"/>
          <w:szCs w:val="22"/>
        </w:rPr>
        <w:t xml:space="preserve">                        </w:t>
      </w:r>
      <w:proofErr w:type="spellStart"/>
      <w:r w:rsidR="00A41825">
        <w:rPr>
          <w:rFonts w:ascii="Comic Sans MS" w:hAnsi="Comic Sans MS"/>
          <w:sz w:val="22"/>
          <w:szCs w:val="22"/>
        </w:rPr>
        <w:t>Yes</w:t>
      </w:r>
      <w:proofErr w:type="spellEnd"/>
      <w:r w:rsidRPr="007945E4">
        <w:rPr>
          <w:rFonts w:ascii="Comic Sans MS" w:hAnsi="Comic Sans MS"/>
          <w:sz w:val="22"/>
          <w:szCs w:val="22"/>
        </w:rPr>
        <w:t xml:space="preserve"> </w:t>
      </w:r>
      <w:bookmarkEnd w:id="1"/>
    </w:p>
    <w:p w14:paraId="64DCFF66" w14:textId="77777777" w:rsidR="00914217" w:rsidRDefault="00914217" w:rsidP="00914217">
      <w:pPr>
        <w:rPr>
          <w:rFonts w:ascii="Comic Sans MS" w:hAnsi="Comic Sans MS"/>
          <w:sz w:val="22"/>
          <w:szCs w:val="22"/>
        </w:rPr>
      </w:pPr>
    </w:p>
    <w:p w14:paraId="3E263DC0" w14:textId="4219147B" w:rsidR="00914217" w:rsidRPr="007945E4" w:rsidRDefault="00A41825" w:rsidP="00914217">
      <w:pPr>
        <w:rPr>
          <w:rFonts w:ascii="Comic Sans MS" w:hAnsi="Comic Sans MS"/>
          <w:sz w:val="22"/>
          <w:szCs w:val="22"/>
        </w:rPr>
      </w:pPr>
      <w:r>
        <w:rPr>
          <w:rFonts w:ascii="Comic Sans MS" w:hAnsi="Comic Sans MS"/>
          <w:sz w:val="22"/>
          <w:szCs w:val="22"/>
        </w:rPr>
        <w:t>4</w:t>
      </w:r>
      <w:r w:rsidR="00914217">
        <w:rPr>
          <w:rFonts w:ascii="Comic Sans MS" w:hAnsi="Comic Sans MS"/>
          <w:sz w:val="22"/>
          <w:szCs w:val="22"/>
        </w:rPr>
        <w:t xml:space="preserve"> </w:t>
      </w:r>
      <w:r w:rsidR="00914217" w:rsidRPr="007945E4">
        <w:rPr>
          <w:rFonts w:ascii="Comic Sans MS" w:hAnsi="Comic Sans MS"/>
          <w:sz w:val="22"/>
          <w:szCs w:val="22"/>
        </w:rPr>
        <w:t xml:space="preserve">Ayes, </w:t>
      </w:r>
      <w:r w:rsidR="00914217">
        <w:rPr>
          <w:rFonts w:ascii="Comic Sans MS" w:hAnsi="Comic Sans MS"/>
          <w:sz w:val="22"/>
          <w:szCs w:val="22"/>
        </w:rPr>
        <w:t>0</w:t>
      </w:r>
      <w:r w:rsidR="00914217" w:rsidRPr="007945E4">
        <w:rPr>
          <w:rFonts w:ascii="Comic Sans MS" w:hAnsi="Comic Sans MS"/>
          <w:sz w:val="22"/>
          <w:szCs w:val="22"/>
        </w:rPr>
        <w:t xml:space="preserve"> Noes, Motion carried.  </w:t>
      </w:r>
    </w:p>
    <w:p w14:paraId="5C1BB9FA" w14:textId="7B7196FD" w:rsidR="00914217" w:rsidRPr="007945E4" w:rsidRDefault="00914217" w:rsidP="00914217">
      <w:pPr>
        <w:tabs>
          <w:tab w:val="left" w:pos="2115"/>
        </w:tabs>
        <w:rPr>
          <w:rFonts w:ascii="Comic Sans MS" w:hAnsi="Comic Sans MS"/>
          <w:sz w:val="22"/>
          <w:szCs w:val="22"/>
        </w:rPr>
      </w:pPr>
      <w:r w:rsidRPr="007945E4">
        <w:rPr>
          <w:rFonts w:ascii="Comic Sans MS" w:hAnsi="Comic Sans MS"/>
          <w:sz w:val="22"/>
          <w:szCs w:val="22"/>
        </w:rPr>
        <w:t xml:space="preserve">Ayes: Calarco, </w:t>
      </w:r>
      <w:r>
        <w:rPr>
          <w:rFonts w:ascii="Comic Sans MS" w:hAnsi="Comic Sans MS"/>
          <w:sz w:val="22"/>
          <w:szCs w:val="22"/>
        </w:rPr>
        <w:t xml:space="preserve">Loveridge, </w:t>
      </w:r>
      <w:r w:rsidRPr="007945E4">
        <w:rPr>
          <w:rFonts w:ascii="Comic Sans MS" w:hAnsi="Comic Sans MS"/>
          <w:sz w:val="22"/>
          <w:szCs w:val="22"/>
        </w:rPr>
        <w:t>Maier, Spada</w:t>
      </w:r>
    </w:p>
    <w:p w14:paraId="2EBA93BF" w14:textId="4C665D6A" w:rsidR="00914217" w:rsidRPr="007945E4" w:rsidRDefault="00A41825" w:rsidP="00914217">
      <w:pPr>
        <w:tabs>
          <w:tab w:val="left" w:pos="2115"/>
        </w:tabs>
        <w:rPr>
          <w:rFonts w:ascii="Comic Sans MS" w:hAnsi="Comic Sans MS" w:cs="Arial"/>
          <w:sz w:val="22"/>
          <w:szCs w:val="22"/>
        </w:rPr>
      </w:pPr>
      <w:r>
        <w:rPr>
          <w:rFonts w:ascii="Comic Sans MS" w:hAnsi="Comic Sans MS" w:cs="Arial"/>
          <w:sz w:val="22"/>
          <w:szCs w:val="22"/>
        </w:rPr>
        <w:t>Absent: Brewer</w:t>
      </w:r>
      <w:r w:rsidR="00914217" w:rsidRPr="007945E4">
        <w:rPr>
          <w:rFonts w:ascii="Comic Sans MS" w:hAnsi="Comic Sans MS" w:cs="Arial"/>
          <w:sz w:val="22"/>
          <w:szCs w:val="22"/>
        </w:rPr>
        <w:t xml:space="preserve">  </w:t>
      </w:r>
    </w:p>
    <w:p w14:paraId="46C2DDC1" w14:textId="798CFF77" w:rsidR="00914217" w:rsidRDefault="00914217" w:rsidP="00914217">
      <w:pPr>
        <w:rPr>
          <w:rFonts w:ascii="Comic Sans MS" w:hAnsi="Comic Sans MS" w:cs="Franklin Gothic Book"/>
          <w:bCs/>
          <w:sz w:val="22"/>
          <w:szCs w:val="22"/>
        </w:rPr>
      </w:pPr>
    </w:p>
    <w:p w14:paraId="31317BE1" w14:textId="77777777" w:rsidR="006B2105" w:rsidRPr="007945E4" w:rsidRDefault="006B2105" w:rsidP="00914217">
      <w:pPr>
        <w:rPr>
          <w:rFonts w:ascii="Comic Sans MS" w:hAnsi="Comic Sans MS" w:cs="Franklin Gothic Book"/>
          <w:bCs/>
          <w:sz w:val="22"/>
          <w:szCs w:val="22"/>
        </w:rPr>
      </w:pPr>
    </w:p>
    <w:p w14:paraId="5EE2DDF2" w14:textId="77777777" w:rsidR="00914217" w:rsidRPr="007945E4" w:rsidRDefault="00C60AE5" w:rsidP="00914217">
      <w:pPr>
        <w:tabs>
          <w:tab w:val="left" w:pos="2115"/>
        </w:tabs>
        <w:rPr>
          <w:rFonts w:ascii="Comic Sans MS" w:hAnsi="Comic Sans MS"/>
          <w:sz w:val="22"/>
          <w:szCs w:val="22"/>
        </w:rPr>
      </w:pPr>
      <w:r w:rsidRPr="00914217">
        <w:rPr>
          <w:rFonts w:ascii="Comic Sans MS" w:hAnsi="Comic Sans MS"/>
          <w:sz w:val="22"/>
          <w:szCs w:val="22"/>
        </w:rPr>
        <w:t xml:space="preserve"> </w:t>
      </w:r>
      <w:r w:rsidR="00914217" w:rsidRPr="007945E4">
        <w:rPr>
          <w:rFonts w:ascii="Comic Sans MS" w:hAnsi="Comic Sans MS"/>
          <w:sz w:val="22"/>
          <w:szCs w:val="22"/>
        </w:rPr>
        <w:t xml:space="preserve">- - - - - - - - - - - - - - - - - - - - - - - - - - - - - - - - - - - - - - - - - - - - - - - - - - - - - - - - - - -   </w:t>
      </w:r>
    </w:p>
    <w:p w14:paraId="40697657" w14:textId="77777777" w:rsidR="00914217" w:rsidRPr="007945E4" w:rsidRDefault="00914217" w:rsidP="00914217">
      <w:pPr>
        <w:tabs>
          <w:tab w:val="left" w:pos="2115"/>
        </w:tabs>
        <w:rPr>
          <w:rFonts w:ascii="Comic Sans MS" w:hAnsi="Comic Sans MS"/>
          <w:b/>
          <w:sz w:val="22"/>
          <w:szCs w:val="22"/>
        </w:rPr>
      </w:pPr>
      <w:r>
        <w:rPr>
          <w:rFonts w:ascii="Comic Sans MS" w:hAnsi="Comic Sans MS"/>
          <w:b/>
          <w:sz w:val="22"/>
          <w:szCs w:val="22"/>
        </w:rPr>
        <w:t>Melissa Knights</w:t>
      </w:r>
      <w:r w:rsidRPr="007945E4">
        <w:rPr>
          <w:rFonts w:ascii="Comic Sans MS" w:hAnsi="Comic Sans MS"/>
          <w:b/>
          <w:sz w:val="22"/>
          <w:szCs w:val="22"/>
        </w:rPr>
        <w:t>, read the hearing notice(s) as published in the Troy Record on the following variance application(s):</w:t>
      </w:r>
    </w:p>
    <w:p w14:paraId="28EDB0E3" w14:textId="77777777" w:rsidR="00914217" w:rsidRPr="007945E4" w:rsidRDefault="00914217" w:rsidP="00914217">
      <w:pPr>
        <w:tabs>
          <w:tab w:val="left" w:pos="2115"/>
        </w:tabs>
        <w:jc w:val="center"/>
        <w:rPr>
          <w:rFonts w:ascii="Comic Sans MS" w:hAnsi="Comic Sans MS"/>
          <w:b/>
          <w:color w:val="FF0000"/>
          <w:sz w:val="22"/>
          <w:szCs w:val="22"/>
        </w:rPr>
      </w:pPr>
      <w:r>
        <w:rPr>
          <w:rFonts w:ascii="Comic Sans MS" w:hAnsi="Comic Sans MS"/>
          <w:sz w:val="22"/>
          <w:szCs w:val="22"/>
        </w:rPr>
        <w:t>Guy &amp; Casharon Ninstant</w:t>
      </w:r>
      <w:r w:rsidRPr="00CC01CF">
        <w:rPr>
          <w:rFonts w:ascii="Comic Sans MS" w:hAnsi="Comic Sans MS"/>
          <w:sz w:val="22"/>
          <w:szCs w:val="22"/>
        </w:rPr>
        <w:t xml:space="preserve"> </w:t>
      </w:r>
      <w:r w:rsidRPr="007945E4">
        <w:rPr>
          <w:rFonts w:ascii="Comic Sans MS" w:hAnsi="Comic Sans MS"/>
          <w:b/>
          <w:sz w:val="22"/>
          <w:szCs w:val="22"/>
        </w:rPr>
        <w:t xml:space="preserve">published on </w:t>
      </w:r>
      <w:r w:rsidRPr="00743833">
        <w:rPr>
          <w:rFonts w:ascii="Comic Sans MS" w:hAnsi="Comic Sans MS"/>
          <w:bCs/>
          <w:sz w:val="22"/>
          <w:szCs w:val="22"/>
        </w:rPr>
        <w:t>July 2, 2022</w:t>
      </w:r>
    </w:p>
    <w:p w14:paraId="41A7C0AB" w14:textId="7C9DDEF2" w:rsidR="00914217" w:rsidRDefault="00914217" w:rsidP="00914217">
      <w:pPr>
        <w:tabs>
          <w:tab w:val="left" w:pos="2115"/>
        </w:tabs>
        <w:rPr>
          <w:rFonts w:ascii="Comic Sans MS" w:hAnsi="Comic Sans MS"/>
          <w:sz w:val="22"/>
          <w:szCs w:val="22"/>
        </w:rPr>
      </w:pPr>
      <w:r w:rsidRPr="007945E4">
        <w:rPr>
          <w:rFonts w:ascii="Comic Sans MS" w:hAnsi="Comic Sans MS"/>
          <w:sz w:val="22"/>
          <w:szCs w:val="22"/>
        </w:rPr>
        <w:t xml:space="preserve">- - - - - - - - - - - - - - - - - - - - - - - - - - - - - - - - - - - - - - - - - - - - - - - - - - - - - - - - - - - </w:t>
      </w:r>
    </w:p>
    <w:p w14:paraId="5B972F8B" w14:textId="77777777" w:rsidR="00914217" w:rsidRDefault="00914217" w:rsidP="00914217">
      <w:pPr>
        <w:tabs>
          <w:tab w:val="left" w:pos="2115"/>
        </w:tabs>
        <w:rPr>
          <w:rFonts w:ascii="Comic Sans MS" w:hAnsi="Comic Sans MS"/>
          <w:sz w:val="22"/>
          <w:szCs w:val="22"/>
        </w:rPr>
      </w:pPr>
      <w:r w:rsidRPr="007945E4">
        <w:rPr>
          <w:rFonts w:ascii="Comic Sans MS" w:hAnsi="Comic Sans MS"/>
          <w:sz w:val="22"/>
          <w:szCs w:val="22"/>
        </w:rPr>
        <w:t>public hearing open</w:t>
      </w:r>
      <w:r>
        <w:rPr>
          <w:rFonts w:ascii="Comic Sans MS" w:hAnsi="Comic Sans MS"/>
          <w:sz w:val="22"/>
          <w:szCs w:val="22"/>
        </w:rPr>
        <w:t xml:space="preserve"> 7/11/22</w:t>
      </w:r>
      <w:r w:rsidRPr="007945E4">
        <w:rPr>
          <w:rFonts w:ascii="Comic Sans MS" w:hAnsi="Comic Sans MS"/>
          <w:sz w:val="22"/>
          <w:szCs w:val="22"/>
        </w:rPr>
        <w:t xml:space="preserve"> </w:t>
      </w:r>
      <w:r>
        <w:rPr>
          <w:rFonts w:ascii="Comic Sans MS" w:hAnsi="Comic Sans MS"/>
          <w:sz w:val="22"/>
          <w:szCs w:val="22"/>
        </w:rPr>
        <w:t>at 7pm</w:t>
      </w:r>
      <w:r w:rsidRPr="007945E4">
        <w:rPr>
          <w:rFonts w:ascii="Comic Sans MS" w:hAnsi="Comic Sans MS"/>
          <w:sz w:val="22"/>
          <w:szCs w:val="22"/>
        </w:rPr>
        <w:t xml:space="preserve">                      </w:t>
      </w:r>
      <w:r>
        <w:rPr>
          <w:rFonts w:ascii="Comic Sans MS" w:hAnsi="Comic Sans MS"/>
          <w:sz w:val="22"/>
          <w:szCs w:val="22"/>
        </w:rPr>
        <w:t xml:space="preserve">      </w:t>
      </w:r>
    </w:p>
    <w:p w14:paraId="5207D604" w14:textId="763834F1" w:rsidR="00914217" w:rsidRPr="007945E4" w:rsidRDefault="00914217" w:rsidP="00914217">
      <w:pPr>
        <w:tabs>
          <w:tab w:val="left" w:pos="2115"/>
        </w:tabs>
        <w:rPr>
          <w:rFonts w:ascii="Comic Sans MS" w:hAnsi="Comic Sans MS"/>
          <w:sz w:val="22"/>
          <w:szCs w:val="22"/>
        </w:rPr>
      </w:pPr>
      <w:r>
        <w:rPr>
          <w:rFonts w:ascii="Comic Sans MS" w:hAnsi="Comic Sans MS"/>
          <w:sz w:val="22"/>
          <w:szCs w:val="22"/>
        </w:rPr>
        <w:t>Public hearing remains open 8/8/22</w:t>
      </w:r>
      <w:r w:rsidR="00390D7D">
        <w:rPr>
          <w:rFonts w:ascii="Comic Sans MS" w:hAnsi="Comic Sans MS"/>
          <w:sz w:val="22"/>
          <w:szCs w:val="22"/>
        </w:rPr>
        <w:t>.</w:t>
      </w:r>
    </w:p>
    <w:p w14:paraId="11AA2E39" w14:textId="6553E607" w:rsidR="00914217" w:rsidRPr="00E06935" w:rsidRDefault="00914217" w:rsidP="00914217">
      <w:pPr>
        <w:rPr>
          <w:rFonts w:ascii="Comic Sans MS" w:hAnsi="Comic Sans MS"/>
          <w:sz w:val="22"/>
          <w:szCs w:val="22"/>
        </w:rPr>
      </w:pPr>
      <w:r w:rsidRPr="00E06935">
        <w:rPr>
          <w:rFonts w:ascii="Comic Sans MS" w:hAnsi="Comic Sans MS"/>
          <w:sz w:val="22"/>
          <w:szCs w:val="22"/>
        </w:rPr>
        <w:t>Public Hearing</w:t>
      </w:r>
      <w:r>
        <w:rPr>
          <w:rFonts w:ascii="Comic Sans MS" w:hAnsi="Comic Sans MS"/>
          <w:sz w:val="22"/>
          <w:szCs w:val="22"/>
        </w:rPr>
        <w:t xml:space="preserve"> remains open 10/17/22</w:t>
      </w:r>
      <w:r w:rsidR="00390D7D">
        <w:rPr>
          <w:rFonts w:ascii="Comic Sans MS" w:hAnsi="Comic Sans MS"/>
          <w:sz w:val="22"/>
          <w:szCs w:val="22"/>
        </w:rPr>
        <w:t>.</w:t>
      </w:r>
    </w:p>
    <w:p w14:paraId="48BC0138" w14:textId="1A3D8B3D" w:rsidR="00914217" w:rsidRDefault="00914217" w:rsidP="00914217">
      <w:pPr>
        <w:pStyle w:val="ListParagraph"/>
        <w:ind w:left="0"/>
        <w:rPr>
          <w:rFonts w:ascii="Comic Sans MS" w:hAnsi="Comic Sans MS"/>
          <w:sz w:val="22"/>
          <w:szCs w:val="22"/>
        </w:rPr>
      </w:pPr>
      <w:r>
        <w:rPr>
          <w:rFonts w:ascii="Comic Sans MS" w:hAnsi="Comic Sans MS"/>
          <w:sz w:val="22"/>
          <w:szCs w:val="22"/>
        </w:rPr>
        <w:t>Public Hearing remains open 11/14/22</w:t>
      </w:r>
      <w:r w:rsidR="00390D7D">
        <w:rPr>
          <w:rFonts w:ascii="Comic Sans MS" w:hAnsi="Comic Sans MS"/>
          <w:sz w:val="22"/>
          <w:szCs w:val="22"/>
        </w:rPr>
        <w:t>.</w:t>
      </w:r>
    </w:p>
    <w:p w14:paraId="434CDA09" w14:textId="46136DF0" w:rsidR="00914217" w:rsidRDefault="00914217" w:rsidP="00914217">
      <w:pPr>
        <w:pStyle w:val="ListParagraph"/>
        <w:ind w:left="0"/>
        <w:rPr>
          <w:rFonts w:ascii="Comic Sans MS" w:hAnsi="Comic Sans MS"/>
          <w:sz w:val="22"/>
          <w:szCs w:val="22"/>
        </w:rPr>
      </w:pPr>
      <w:r>
        <w:rPr>
          <w:rFonts w:ascii="Comic Sans MS" w:hAnsi="Comic Sans MS"/>
          <w:sz w:val="22"/>
          <w:szCs w:val="22"/>
        </w:rPr>
        <w:t>Public Hearing remains open 12/12/22</w:t>
      </w:r>
      <w:r w:rsidR="00390D7D">
        <w:rPr>
          <w:rFonts w:ascii="Comic Sans MS" w:hAnsi="Comic Sans MS"/>
          <w:sz w:val="22"/>
          <w:szCs w:val="22"/>
        </w:rPr>
        <w:t>.</w:t>
      </w:r>
    </w:p>
    <w:p w14:paraId="3ABCE308" w14:textId="658D5A6F" w:rsidR="00685327" w:rsidRDefault="00685327" w:rsidP="00914217">
      <w:pPr>
        <w:pStyle w:val="ListParagraph"/>
        <w:ind w:left="0"/>
        <w:rPr>
          <w:rFonts w:ascii="Comic Sans MS" w:hAnsi="Comic Sans MS"/>
          <w:sz w:val="22"/>
          <w:szCs w:val="22"/>
        </w:rPr>
      </w:pPr>
    </w:p>
    <w:p w14:paraId="7AD32F5C" w14:textId="77777777" w:rsidR="006A1FDE" w:rsidRDefault="006A1FDE" w:rsidP="00914217">
      <w:pPr>
        <w:pStyle w:val="ListParagraph"/>
        <w:ind w:left="0"/>
        <w:rPr>
          <w:rFonts w:ascii="Comic Sans MS" w:hAnsi="Comic Sans MS"/>
          <w:sz w:val="22"/>
          <w:szCs w:val="22"/>
        </w:rPr>
      </w:pPr>
    </w:p>
    <w:p w14:paraId="6F87AA3E" w14:textId="77777777" w:rsidR="00914217" w:rsidRPr="00BB5F72" w:rsidRDefault="00914217" w:rsidP="00914217">
      <w:pPr>
        <w:rPr>
          <w:rFonts w:ascii="Comic Sans MS" w:hAnsi="Comic Sans MS"/>
          <w:sz w:val="22"/>
          <w:szCs w:val="22"/>
        </w:rPr>
      </w:pPr>
      <w:r w:rsidRPr="00BB5F72">
        <w:rPr>
          <w:rFonts w:ascii="Comic Sans MS" w:hAnsi="Comic Sans MS"/>
          <w:sz w:val="22"/>
          <w:szCs w:val="22"/>
        </w:rPr>
        <w:t xml:space="preserve">Guy &amp; Casharon Ninstant                               </w:t>
      </w:r>
      <w:r>
        <w:rPr>
          <w:rFonts w:ascii="Comic Sans MS" w:hAnsi="Comic Sans MS"/>
          <w:sz w:val="22"/>
          <w:szCs w:val="22"/>
        </w:rPr>
        <w:t xml:space="preserve">                           </w:t>
      </w:r>
      <w:r w:rsidRPr="00BB5F72">
        <w:rPr>
          <w:rFonts w:ascii="Comic Sans MS" w:hAnsi="Comic Sans MS"/>
          <w:sz w:val="22"/>
          <w:szCs w:val="22"/>
        </w:rPr>
        <w:t>Z807-22/RA/189.1-11-10</w:t>
      </w:r>
    </w:p>
    <w:p w14:paraId="429AF1C0" w14:textId="77777777" w:rsidR="00914217" w:rsidRPr="00BB5F72" w:rsidRDefault="00914217" w:rsidP="00914217">
      <w:pPr>
        <w:rPr>
          <w:rFonts w:ascii="Comic Sans MS" w:hAnsi="Comic Sans MS"/>
          <w:sz w:val="22"/>
          <w:szCs w:val="22"/>
        </w:rPr>
      </w:pPr>
      <w:r w:rsidRPr="00BB5F72">
        <w:rPr>
          <w:rFonts w:ascii="Comic Sans MS" w:hAnsi="Comic Sans MS"/>
          <w:sz w:val="22"/>
          <w:szCs w:val="22"/>
        </w:rPr>
        <w:t xml:space="preserve">51 Prestwick </w:t>
      </w:r>
    </w:p>
    <w:p w14:paraId="4D393BE0" w14:textId="15584E39" w:rsidR="00914217" w:rsidRDefault="00914217" w:rsidP="00914217">
      <w:pPr>
        <w:contextualSpacing/>
        <w:rPr>
          <w:rFonts w:ascii="Comic Sans MS" w:hAnsi="Comic Sans MS"/>
          <w:sz w:val="22"/>
          <w:szCs w:val="22"/>
        </w:rPr>
      </w:pPr>
      <w:r w:rsidRPr="00E06935">
        <w:rPr>
          <w:rFonts w:ascii="Comic Sans MS" w:hAnsi="Comic Sans MS"/>
          <w:sz w:val="22"/>
          <w:szCs w:val="22"/>
        </w:rPr>
        <w:t xml:space="preserve">Proposed – Front yard </w:t>
      </w:r>
      <w:r w:rsidR="00390D7D" w:rsidRPr="00E06935">
        <w:rPr>
          <w:rFonts w:ascii="Comic Sans MS" w:hAnsi="Comic Sans MS"/>
          <w:sz w:val="22"/>
          <w:szCs w:val="22"/>
        </w:rPr>
        <w:t>setback.</w:t>
      </w:r>
    </w:p>
    <w:p w14:paraId="27BAD426" w14:textId="77777777" w:rsidR="00914217" w:rsidRDefault="00914217" w:rsidP="00914217">
      <w:pPr>
        <w:pStyle w:val="ListParagraph"/>
        <w:rPr>
          <w:rFonts w:ascii="Comic Sans MS" w:hAnsi="Comic Sans MS"/>
          <w:sz w:val="22"/>
          <w:szCs w:val="22"/>
        </w:rPr>
      </w:pPr>
    </w:p>
    <w:p w14:paraId="45696C21" w14:textId="281CDC32" w:rsidR="00914217" w:rsidRDefault="00914217" w:rsidP="00914217">
      <w:pPr>
        <w:rPr>
          <w:rFonts w:ascii="Comic Sans MS" w:hAnsi="Comic Sans MS"/>
          <w:sz w:val="22"/>
          <w:szCs w:val="22"/>
        </w:rPr>
      </w:pPr>
      <w:r>
        <w:rPr>
          <w:rFonts w:ascii="Comic Sans MS" w:hAnsi="Comic Sans MS"/>
          <w:sz w:val="22"/>
          <w:szCs w:val="22"/>
        </w:rPr>
        <w:t xml:space="preserve">Applicant called and requested to postpone this to the sometime in the spring of </w:t>
      </w:r>
      <w:r w:rsidR="00390D7D">
        <w:rPr>
          <w:rFonts w:ascii="Comic Sans MS" w:hAnsi="Comic Sans MS"/>
          <w:sz w:val="22"/>
          <w:szCs w:val="22"/>
        </w:rPr>
        <w:t>2023.</w:t>
      </w:r>
    </w:p>
    <w:p w14:paraId="264C4ACD" w14:textId="7865FBE9" w:rsidR="00C60AE5" w:rsidRDefault="00C60AE5" w:rsidP="00914217">
      <w:pPr>
        <w:rPr>
          <w:rFonts w:ascii="Comic Sans MS" w:hAnsi="Comic Sans MS"/>
          <w:sz w:val="22"/>
          <w:szCs w:val="22"/>
        </w:rPr>
      </w:pPr>
    </w:p>
    <w:p w14:paraId="459FC4A3" w14:textId="77777777" w:rsidR="00C60AE5" w:rsidRDefault="00C60AE5" w:rsidP="00C60AE5">
      <w:pPr>
        <w:pStyle w:val="ListParagraph"/>
        <w:ind w:left="360"/>
        <w:contextualSpacing/>
        <w:rPr>
          <w:rFonts w:ascii="Comic Sans MS" w:hAnsi="Comic Sans MS"/>
          <w:bCs/>
          <w:sz w:val="22"/>
          <w:szCs w:val="22"/>
        </w:rPr>
      </w:pPr>
    </w:p>
    <w:p w14:paraId="3D8B9E39" w14:textId="77777777" w:rsidR="00914217" w:rsidRPr="00521D6C" w:rsidRDefault="00914217" w:rsidP="00914217">
      <w:pPr>
        <w:rPr>
          <w:rFonts w:ascii="Comic Sans MS" w:hAnsi="Comic Sans MS"/>
          <w:b/>
          <w:sz w:val="22"/>
          <w:szCs w:val="22"/>
        </w:rPr>
      </w:pPr>
      <w:r w:rsidRPr="00521D6C">
        <w:rPr>
          <w:rFonts w:ascii="Comic Sans MS" w:hAnsi="Comic Sans MS"/>
          <w:b/>
          <w:sz w:val="22"/>
          <w:szCs w:val="22"/>
        </w:rPr>
        <w:t>ADJOURN</w:t>
      </w:r>
    </w:p>
    <w:p w14:paraId="3041C0F5" w14:textId="77777777" w:rsidR="00914217" w:rsidRPr="00521D6C" w:rsidRDefault="00914217" w:rsidP="00914217">
      <w:pPr>
        <w:rPr>
          <w:rFonts w:ascii="Comic Sans MS" w:hAnsi="Comic Sans MS"/>
          <w:sz w:val="22"/>
          <w:szCs w:val="22"/>
        </w:rPr>
      </w:pPr>
      <w:r w:rsidRPr="00521D6C">
        <w:rPr>
          <w:rFonts w:ascii="Comic Sans MS" w:hAnsi="Comic Sans MS"/>
          <w:sz w:val="22"/>
          <w:szCs w:val="22"/>
        </w:rPr>
        <w:t>Maier moved, Spada seconded that the meeting be adjourned.  There being no objections, Chairman Calarco adjourned the meeting at 8:00 p.m.</w:t>
      </w:r>
    </w:p>
    <w:p w14:paraId="65943F15" w14:textId="77777777" w:rsidR="00914217" w:rsidRPr="00521D6C" w:rsidRDefault="00914217" w:rsidP="00914217">
      <w:pPr>
        <w:rPr>
          <w:rFonts w:ascii="Comic Sans MS" w:hAnsi="Comic Sans MS"/>
          <w:sz w:val="22"/>
          <w:szCs w:val="22"/>
        </w:rPr>
      </w:pPr>
    </w:p>
    <w:p w14:paraId="0344FECB" w14:textId="77777777" w:rsidR="00914217" w:rsidRPr="00521D6C" w:rsidRDefault="00914217" w:rsidP="00914217">
      <w:pPr>
        <w:rPr>
          <w:rFonts w:ascii="Comic Sans MS" w:hAnsi="Comic Sans MS"/>
          <w:sz w:val="22"/>
          <w:szCs w:val="22"/>
        </w:rPr>
      </w:pPr>
      <w:r w:rsidRPr="00521D6C">
        <w:rPr>
          <w:rFonts w:ascii="Comic Sans MS" w:hAnsi="Comic Sans MS"/>
          <w:sz w:val="22"/>
          <w:szCs w:val="22"/>
        </w:rPr>
        <w:t>Respectfully submitted,</w:t>
      </w:r>
    </w:p>
    <w:p w14:paraId="5C65B50D" w14:textId="77777777" w:rsidR="00914217" w:rsidRDefault="00914217" w:rsidP="00914217">
      <w:pPr>
        <w:rPr>
          <w:rFonts w:ascii="Comic Sans MS" w:hAnsi="Comic Sans MS"/>
          <w:sz w:val="22"/>
          <w:szCs w:val="22"/>
        </w:rPr>
      </w:pPr>
      <w:r>
        <w:rPr>
          <w:rFonts w:ascii="Comic Sans MS" w:hAnsi="Comic Sans MS"/>
          <w:sz w:val="22"/>
          <w:szCs w:val="22"/>
        </w:rPr>
        <w:t>Melissa Knights</w:t>
      </w:r>
    </w:p>
    <w:p w14:paraId="659D4FC3" w14:textId="291D1970" w:rsidR="00914217" w:rsidRPr="00521D6C" w:rsidRDefault="00914217" w:rsidP="00914217">
      <w:pPr>
        <w:rPr>
          <w:rFonts w:ascii="Comic Sans MS" w:hAnsi="Comic Sans MS"/>
          <w:sz w:val="22"/>
          <w:szCs w:val="22"/>
        </w:rPr>
      </w:pPr>
      <w:r w:rsidRPr="00521D6C">
        <w:rPr>
          <w:rFonts w:ascii="Comic Sans MS" w:hAnsi="Comic Sans MS"/>
          <w:sz w:val="22"/>
          <w:szCs w:val="22"/>
        </w:rPr>
        <w:t xml:space="preserve"> Planning &amp; Zoning</w:t>
      </w:r>
    </w:p>
    <w:p w14:paraId="339DA638" w14:textId="77777777" w:rsidR="009158F0" w:rsidRDefault="004A193F"/>
    <w:sectPr w:rsidR="009158F0" w:rsidSect="006B2105">
      <w:type w:val="continuous"/>
      <w:pgSz w:w="12240" w:h="15840" w:code="1"/>
      <w:pgMar w:top="1152" w:right="1440" w:bottom="1440" w:left="1440" w:header="1440" w:footer="129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66EFC"/>
    <w:multiLevelType w:val="hybridMultilevel"/>
    <w:tmpl w:val="15C0CB0E"/>
    <w:lvl w:ilvl="0" w:tplc="7C4CD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0C1753"/>
    <w:multiLevelType w:val="hybridMultilevel"/>
    <w:tmpl w:val="F4363B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491216070">
    <w:abstractNumId w:val="0"/>
  </w:num>
  <w:num w:numId="2" w16cid:durableId="1874072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AE5"/>
    <w:rsid w:val="00004121"/>
    <w:rsid w:val="000F4C3D"/>
    <w:rsid w:val="0011136F"/>
    <w:rsid w:val="001A71EC"/>
    <w:rsid w:val="0020698E"/>
    <w:rsid w:val="002403E9"/>
    <w:rsid w:val="002B1585"/>
    <w:rsid w:val="00331AD0"/>
    <w:rsid w:val="003801BE"/>
    <w:rsid w:val="00390D7D"/>
    <w:rsid w:val="003A4CA0"/>
    <w:rsid w:val="00405D99"/>
    <w:rsid w:val="0041032B"/>
    <w:rsid w:val="004A193F"/>
    <w:rsid w:val="0051523D"/>
    <w:rsid w:val="005D2D3F"/>
    <w:rsid w:val="00633A42"/>
    <w:rsid w:val="00633C16"/>
    <w:rsid w:val="00685327"/>
    <w:rsid w:val="006A1FDE"/>
    <w:rsid w:val="006B2105"/>
    <w:rsid w:val="006D07CD"/>
    <w:rsid w:val="007728E0"/>
    <w:rsid w:val="007A2085"/>
    <w:rsid w:val="008A26D0"/>
    <w:rsid w:val="00914217"/>
    <w:rsid w:val="00914D8A"/>
    <w:rsid w:val="009253C2"/>
    <w:rsid w:val="00A41825"/>
    <w:rsid w:val="00A671E9"/>
    <w:rsid w:val="00AB152B"/>
    <w:rsid w:val="00B24FBE"/>
    <w:rsid w:val="00BE1EDA"/>
    <w:rsid w:val="00BF28F7"/>
    <w:rsid w:val="00C37E90"/>
    <w:rsid w:val="00C60AE5"/>
    <w:rsid w:val="00D06FB0"/>
    <w:rsid w:val="00DA36CA"/>
    <w:rsid w:val="00DC0C58"/>
    <w:rsid w:val="00E366B8"/>
    <w:rsid w:val="00E828E4"/>
    <w:rsid w:val="00E927D0"/>
    <w:rsid w:val="00E94424"/>
    <w:rsid w:val="00F45D41"/>
    <w:rsid w:val="00FA6592"/>
    <w:rsid w:val="00FB3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BFBC844"/>
  <w15:chartTrackingRefBased/>
  <w15:docId w15:val="{0F2B96F0-7CA5-4793-B7F7-AF3B52C1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AE5"/>
    <w:pPr>
      <w:widowControl w:val="0"/>
      <w:autoSpaceDE w:val="0"/>
      <w:autoSpaceDN w:val="0"/>
      <w:adjustRightInd w:val="0"/>
      <w:spacing w:after="0" w:line="240" w:lineRule="auto"/>
    </w:pPr>
    <w:rPr>
      <w:rFonts w:ascii="Courier" w:eastAsia="Times New Roman"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AE5"/>
    <w:pPr>
      <w:widowControl/>
      <w:autoSpaceDE/>
      <w:autoSpaceDN/>
      <w:adjustRightInd/>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792</TotalTime>
  <Pages>4</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Knights</dc:creator>
  <cp:keywords/>
  <dc:description/>
  <cp:lastModifiedBy>Melissa Knights</cp:lastModifiedBy>
  <cp:revision>24</cp:revision>
  <cp:lastPrinted>2023-03-09T15:35:00Z</cp:lastPrinted>
  <dcterms:created xsi:type="dcterms:W3CDTF">2022-12-12T21:59:00Z</dcterms:created>
  <dcterms:modified xsi:type="dcterms:W3CDTF">2023-03-24T15:16:00Z</dcterms:modified>
</cp:coreProperties>
</file>